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FE" w:rsidRPr="00D82AFE" w:rsidRDefault="00A9442E" w:rsidP="00EE36CE">
      <w:pPr>
        <w:pStyle w:val="Header"/>
        <w:tabs>
          <w:tab w:val="clear" w:pos="4680"/>
          <w:tab w:val="clear" w:pos="9360"/>
          <w:tab w:val="right" w:pos="10710"/>
        </w:tabs>
        <w:contextualSpacing/>
        <w:rPr>
          <w:rFonts w:ascii="Calibri" w:hAnsi="Calibri" w:cs="Calibri"/>
          <w:b/>
          <w:sz w:val="36"/>
          <w:szCs w:val="36"/>
        </w:rPr>
      </w:pPr>
      <w:r>
        <w:rPr>
          <w:noProof/>
        </w:rPr>
        <mc:AlternateContent>
          <mc:Choice Requires="wps">
            <w:drawing>
              <wp:anchor distT="45720" distB="45720" distL="114300" distR="114300" simplePos="0" relativeHeight="251652096" behindDoc="0" locked="0" layoutInCell="1" allowOverlap="1">
                <wp:simplePos x="0" y="0"/>
                <wp:positionH relativeFrom="column">
                  <wp:posOffset>4114800</wp:posOffset>
                </wp:positionH>
                <wp:positionV relativeFrom="paragraph">
                  <wp:posOffset>323850</wp:posOffset>
                </wp:positionV>
                <wp:extent cx="2741930" cy="370205"/>
                <wp:effectExtent l="0" t="0" r="1270" b="12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AFE" w:rsidRDefault="00534861" w:rsidP="00D82AFE">
                            <w:pPr>
                              <w:jc w:val="right"/>
                            </w:pPr>
                            <w:r>
                              <w:rPr>
                                <w:rFonts w:ascii="Calibri" w:hAnsi="Calibri" w:cs="Calibri"/>
                                <w:b/>
                                <w:sz w:val="36"/>
                                <w:szCs w:val="36"/>
                              </w:rPr>
                              <w:t>FEDERAL RESUMES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25.5pt;width:215.9pt;height:29.15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EGgQIAABA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A+4W&#10;GCnSA0cPfPToWo8oD+UZjKvA696Anx9hG1xjqs7cafrZIaVvOqI2/MpaPXScMAgvCyeTk6MTjgsg&#10;6+GdZnAN2XodgcbW9qF2UA0E6EDT45GaEAqFzXxRZOUrMFGwvVqkeTqPV5DqcNpY599w3aMwqbEF&#10;6iM62d05H6Ih1cElXOa0FKwRUsaF3axvpEU7AjJp4rdHf+YmVXBWOhybEKcdCBLuCLYQbqT9W5nl&#10;RXqdl7PmfLmYFU0xn5WLdDlLs/K6PE+LsrhtvocAs6LqBGNc3QnFDxLMir+jeN8Mk3iiCNFQ43Ke&#10;zyeK/phkGr/fJdkLDx0pRV/j5dGJVIHY14pB2qTyRMhpnjwPP1YZanD4x6pEGQTmJw34cT0CStDG&#10;WrNHEITVwBdQC88ITDptv2I0QEvW2H3ZEssxkm8ViKrMiiL0cFwU80UOC3tqWZ9aiKIAVWOP0TS9&#10;8VPfb40Vmw5uOsj4CoTYiKiRp6j28oW2i8nsn4jQ16fr6PX0kK1+AAAA//8DAFBLAwQUAAYACAAA&#10;ACEAjvYwsOIAAAALAQAADwAAAGRycy9kb3ducmV2LnhtbEyPzU7DMBCE70i8g7VIXFDrJEBpQ5yq&#10;/PTCrW2QOG5jNwnE6yjetoGnxznBaXc1o9lvsuVgW3EyvW8cKYinEQhDpdMNVQqK3XoyB+EZSWPr&#10;yCj4Nh6W+eVFhql2Z9qY05YrEULIp6igZu5SKX1ZG4t+6jpDQTu43iKHs6+k7vEcwm0rkyiaSYsN&#10;hQ81dua5NuXX9mgV/DwVL6vXG44PCX8k7xv7VpSfqNT11bB6BMFm4D8zjPgBHfLAtHdH0l60CmZ3&#10;89CFFdzHYY6G6GERyuzHbXELMs/k/w75LwAAAP//AwBQSwECLQAUAAYACAAAACEAtoM4kv4AAADh&#10;AQAAEwAAAAAAAAAAAAAAAAAAAAAAW0NvbnRlbnRfVHlwZXNdLnhtbFBLAQItABQABgAIAAAAIQA4&#10;/SH/1gAAAJQBAAALAAAAAAAAAAAAAAAAAC8BAABfcmVscy8ucmVsc1BLAQItABQABgAIAAAAIQDk&#10;SsEGgQIAABAFAAAOAAAAAAAAAAAAAAAAAC4CAABkcnMvZTJvRG9jLnhtbFBLAQItABQABgAIAAAA&#10;IQCO9jCw4gAAAAsBAAAPAAAAAAAAAAAAAAAAANsEAABkcnMvZG93bnJldi54bWxQSwUGAAAAAAQA&#10;BADzAAAA6gUAAAAA&#10;" stroked="f">
                <v:textbox style="mso-fit-shape-to-text:t">
                  <w:txbxContent>
                    <w:p w:rsidR="00D82AFE" w:rsidRDefault="00534861" w:rsidP="00D82AFE">
                      <w:pPr>
                        <w:jc w:val="right"/>
                      </w:pPr>
                      <w:r>
                        <w:rPr>
                          <w:rFonts w:ascii="Calibri" w:hAnsi="Calibri" w:cs="Calibri"/>
                          <w:b/>
                          <w:sz w:val="36"/>
                          <w:szCs w:val="36"/>
                        </w:rPr>
                        <w:t>FEDERAL RESUMES</w:t>
                      </w:r>
                    </w:p>
                  </w:txbxContent>
                </v:textbox>
                <w10:wrap type="square"/>
              </v:shape>
            </w:pict>
          </mc:Fallback>
        </mc:AlternateContent>
      </w:r>
      <w:r w:rsidRPr="009D56CF">
        <w:rPr>
          <w:b/>
          <w:noProof/>
          <w:sz w:val="28"/>
          <w:szCs w:val="28"/>
        </w:rPr>
        <w:drawing>
          <wp:inline distT="0" distB="0" distL="0" distR="0">
            <wp:extent cx="1795145" cy="903514"/>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hqprint">
                      <a:extLst>
                        <a:ext uri="{28A0092B-C50C-407E-A947-70E740481C1C}">
                          <a14:useLocalDpi xmlns:a14="http://schemas.microsoft.com/office/drawing/2010/main" val="0"/>
                        </a:ext>
                      </a:extLst>
                    </a:blip>
                    <a:srcRect l="8209" t="5254" r="2196" b="7534"/>
                    <a:stretch/>
                  </pic:blipFill>
                  <pic:spPr bwMode="auto">
                    <a:xfrm>
                      <a:off x="0" y="0"/>
                      <a:ext cx="1795692" cy="903789"/>
                    </a:xfrm>
                    <a:prstGeom prst="rect">
                      <a:avLst/>
                    </a:prstGeom>
                    <a:noFill/>
                    <a:ln>
                      <a:noFill/>
                    </a:ln>
                    <a:extLst>
                      <a:ext uri="{53640926-AAD7-44D8-BBD7-CCE9431645EC}">
                        <a14:shadowObscured xmlns:a14="http://schemas.microsoft.com/office/drawing/2010/main"/>
                      </a:ext>
                    </a:extLst>
                  </pic:spPr>
                </pic:pic>
              </a:graphicData>
            </a:graphic>
          </wp:inline>
        </w:drawing>
      </w:r>
    </w:p>
    <w:p w:rsidR="009D56CF" w:rsidRPr="00836209" w:rsidRDefault="009D56CF" w:rsidP="00EE36CE">
      <w:pPr>
        <w:pStyle w:val="Header"/>
        <w:pBdr>
          <w:bottom w:val="single" w:sz="12" w:space="1" w:color="auto"/>
        </w:pBdr>
        <w:tabs>
          <w:tab w:val="clear" w:pos="4680"/>
        </w:tabs>
        <w:rPr>
          <w:b/>
          <w:sz w:val="8"/>
          <w:szCs w:val="8"/>
        </w:rPr>
      </w:pPr>
    </w:p>
    <w:p w:rsidR="009D56CF" w:rsidRPr="00C159C7" w:rsidRDefault="009D56CF" w:rsidP="00EE36CE">
      <w:pPr>
        <w:pStyle w:val="Header"/>
        <w:rPr>
          <w:b/>
          <w:sz w:val="8"/>
          <w:szCs w:val="8"/>
        </w:rPr>
      </w:pPr>
    </w:p>
    <w:p w:rsidR="009A5C07" w:rsidRPr="00836209" w:rsidRDefault="009A5C07" w:rsidP="00EE36CE">
      <w:pPr>
        <w:rPr>
          <w:rFonts w:asciiTheme="minorHAnsi" w:hAnsiTheme="minorHAnsi" w:cstheme="minorHAnsi"/>
        </w:rPr>
      </w:pPr>
      <w:r w:rsidRPr="00836209">
        <w:rPr>
          <w:rFonts w:asciiTheme="minorHAnsi" w:hAnsiTheme="minorHAnsi" w:cstheme="minorHAnsi"/>
          <w:b/>
        </w:rPr>
        <w:t>Industry</w:t>
      </w:r>
      <w:r w:rsidR="00534861" w:rsidRPr="00836209">
        <w:rPr>
          <w:rFonts w:asciiTheme="minorHAnsi" w:hAnsiTheme="minorHAnsi" w:cstheme="minorHAnsi"/>
          <w:b/>
        </w:rPr>
        <w:t xml:space="preserve"> resume </w:t>
      </w:r>
      <w:r w:rsidRPr="00836209">
        <w:rPr>
          <w:rFonts w:asciiTheme="minorHAnsi" w:hAnsiTheme="minorHAnsi" w:cstheme="minorHAnsi"/>
          <w:b/>
        </w:rPr>
        <w:t xml:space="preserve">vs. federal resume – what’s the difference? </w:t>
      </w:r>
      <w:r w:rsidRPr="00836209">
        <w:rPr>
          <w:rFonts w:asciiTheme="minorHAnsi" w:hAnsiTheme="minorHAnsi" w:cstheme="minorHAnsi"/>
        </w:rPr>
        <w:t>In general, a federal resume more explicitly outlines your technical and transferrable skills.  It will be</w:t>
      </w:r>
      <w:r w:rsidR="00534861" w:rsidRPr="00836209">
        <w:rPr>
          <w:rFonts w:asciiTheme="minorHAnsi" w:hAnsiTheme="minorHAnsi" w:cstheme="minorHAnsi"/>
        </w:rPr>
        <w:t xml:space="preserve"> much more lengthy</w:t>
      </w:r>
      <w:r w:rsidRPr="00836209">
        <w:rPr>
          <w:rFonts w:asciiTheme="minorHAnsi" w:hAnsiTheme="minorHAnsi" w:cstheme="minorHAnsi"/>
        </w:rPr>
        <w:t xml:space="preserve"> than an industry resume, focusing on </w:t>
      </w:r>
      <w:r w:rsidR="00534861" w:rsidRPr="00836209">
        <w:rPr>
          <w:rFonts w:asciiTheme="minorHAnsi" w:hAnsiTheme="minorHAnsi" w:cstheme="minorHAnsi"/>
        </w:rPr>
        <w:t>accomplishment statements</w:t>
      </w:r>
      <w:r w:rsidRPr="00836209">
        <w:rPr>
          <w:rFonts w:asciiTheme="minorHAnsi" w:hAnsiTheme="minorHAnsi" w:cstheme="minorHAnsi"/>
        </w:rPr>
        <w:t xml:space="preserve"> or “deliverables.” H</w:t>
      </w:r>
      <w:r w:rsidR="00534861" w:rsidRPr="00836209">
        <w:rPr>
          <w:rFonts w:asciiTheme="minorHAnsi" w:hAnsiTheme="minorHAnsi" w:cstheme="minorHAnsi"/>
        </w:rPr>
        <w:t xml:space="preserve">ours </w:t>
      </w:r>
      <w:r w:rsidRPr="00836209">
        <w:rPr>
          <w:rFonts w:asciiTheme="minorHAnsi" w:hAnsiTheme="minorHAnsi" w:cstheme="minorHAnsi"/>
        </w:rPr>
        <w:t xml:space="preserve">worked per week, full organization </w:t>
      </w:r>
      <w:r w:rsidR="00534861" w:rsidRPr="00836209">
        <w:rPr>
          <w:rFonts w:asciiTheme="minorHAnsi" w:hAnsiTheme="minorHAnsi" w:cstheme="minorHAnsi"/>
        </w:rPr>
        <w:t>address</w:t>
      </w:r>
      <w:r w:rsidRPr="00836209">
        <w:rPr>
          <w:rFonts w:asciiTheme="minorHAnsi" w:hAnsiTheme="minorHAnsi" w:cstheme="minorHAnsi"/>
        </w:rPr>
        <w:t>es</w:t>
      </w:r>
      <w:r w:rsidR="00534861" w:rsidRPr="00836209">
        <w:rPr>
          <w:rFonts w:asciiTheme="minorHAnsi" w:hAnsiTheme="minorHAnsi" w:cstheme="minorHAnsi"/>
        </w:rPr>
        <w:t xml:space="preserve">, </w:t>
      </w:r>
      <w:r w:rsidRPr="00836209">
        <w:rPr>
          <w:rFonts w:asciiTheme="minorHAnsi" w:hAnsiTheme="minorHAnsi" w:cstheme="minorHAnsi"/>
        </w:rPr>
        <w:t xml:space="preserve">and supervisor information is typically included, </w:t>
      </w:r>
      <w:r w:rsidR="00534861" w:rsidRPr="00836209">
        <w:rPr>
          <w:rFonts w:asciiTheme="minorHAnsi" w:hAnsiTheme="minorHAnsi" w:cstheme="minorHAnsi"/>
        </w:rPr>
        <w:t xml:space="preserve">where that </w:t>
      </w:r>
      <w:r w:rsidRPr="00836209">
        <w:rPr>
          <w:rFonts w:asciiTheme="minorHAnsi" w:hAnsiTheme="minorHAnsi" w:cstheme="minorHAnsi"/>
        </w:rPr>
        <w:t>is not</w:t>
      </w:r>
      <w:r w:rsidR="00534861" w:rsidRPr="00836209">
        <w:rPr>
          <w:rFonts w:asciiTheme="minorHAnsi" w:hAnsiTheme="minorHAnsi" w:cstheme="minorHAnsi"/>
        </w:rPr>
        <w:t xml:space="preserve"> appropriate to include on an industry resume.  </w:t>
      </w:r>
    </w:p>
    <w:p w:rsidR="009A5C07" w:rsidRPr="00836209" w:rsidRDefault="009A5C07" w:rsidP="00EE36CE">
      <w:pPr>
        <w:rPr>
          <w:rFonts w:asciiTheme="minorHAnsi" w:hAnsiTheme="minorHAnsi" w:cstheme="minorHAnsi"/>
        </w:rPr>
      </w:pPr>
    </w:p>
    <w:p w:rsidR="00534861" w:rsidRPr="00836209" w:rsidRDefault="009A5C07" w:rsidP="00EE36CE">
      <w:pPr>
        <w:rPr>
          <w:rFonts w:asciiTheme="minorHAnsi" w:hAnsiTheme="minorHAnsi" w:cstheme="minorHAnsi"/>
          <w:b/>
        </w:rPr>
      </w:pPr>
      <w:r w:rsidRPr="00836209">
        <w:rPr>
          <w:rFonts w:asciiTheme="minorHAnsi" w:hAnsiTheme="minorHAnsi" w:cstheme="minorHAnsi"/>
          <w:b/>
          <w:color w:val="000000"/>
        </w:rPr>
        <w:t>Additional tips</w:t>
      </w:r>
      <w:r w:rsidR="00EE36CE" w:rsidRPr="00836209">
        <w:rPr>
          <w:rFonts w:asciiTheme="minorHAnsi" w:hAnsiTheme="minorHAnsi" w:cstheme="minorHAnsi"/>
          <w:b/>
          <w:color w:val="000000"/>
        </w:rPr>
        <w:t xml:space="preserve"> for the resume</w:t>
      </w:r>
    </w:p>
    <w:p w:rsidR="00534861" w:rsidRPr="00836209" w:rsidRDefault="00EE36CE" w:rsidP="00C159C7">
      <w:pPr>
        <w:pStyle w:val="ListParagraph"/>
        <w:numPr>
          <w:ilvl w:val="0"/>
          <w:numId w:val="32"/>
        </w:numPr>
        <w:autoSpaceDE w:val="0"/>
        <w:autoSpaceDN w:val="0"/>
        <w:adjustRightInd w:val="0"/>
        <w:spacing w:before="0"/>
        <w:rPr>
          <w:rFonts w:asciiTheme="minorHAnsi" w:hAnsiTheme="minorHAnsi" w:cstheme="minorHAnsi"/>
          <w:sz w:val="24"/>
          <w:szCs w:val="24"/>
        </w:rPr>
      </w:pPr>
      <w:r w:rsidRPr="00836209">
        <w:rPr>
          <w:rFonts w:asciiTheme="minorHAnsi" w:hAnsiTheme="minorHAnsi" w:cstheme="minorHAnsi"/>
          <w:sz w:val="24"/>
          <w:szCs w:val="24"/>
        </w:rPr>
        <w:t>Be sure to read the vacancy announcement carefully and</w:t>
      </w:r>
      <w:r w:rsidR="00534861" w:rsidRPr="00836209">
        <w:rPr>
          <w:rFonts w:asciiTheme="minorHAnsi" w:hAnsiTheme="minorHAnsi" w:cstheme="minorHAnsi"/>
          <w:sz w:val="24"/>
          <w:szCs w:val="24"/>
        </w:rPr>
        <w:t xml:space="preserve"> </w:t>
      </w:r>
      <w:r w:rsidRPr="00836209">
        <w:rPr>
          <w:rFonts w:asciiTheme="minorHAnsi" w:hAnsiTheme="minorHAnsi" w:cstheme="minorHAnsi"/>
          <w:sz w:val="24"/>
          <w:szCs w:val="24"/>
        </w:rPr>
        <w:t xml:space="preserve">list specific/relevant </w:t>
      </w:r>
      <w:r w:rsidR="00534861" w:rsidRPr="00836209">
        <w:rPr>
          <w:rFonts w:asciiTheme="minorHAnsi" w:hAnsiTheme="minorHAnsi" w:cstheme="minorHAnsi"/>
          <w:sz w:val="24"/>
          <w:szCs w:val="24"/>
        </w:rPr>
        <w:t>duties, responsibilities and accomplishments for each position so that the rater and selecting official know exactly what you did.  Do NOT assume that if you did something that all people in your field do the same things.</w:t>
      </w:r>
    </w:p>
    <w:p w:rsidR="00EE36CE" w:rsidRPr="00836209" w:rsidRDefault="00534861" w:rsidP="00EE36CE">
      <w:pPr>
        <w:pStyle w:val="ListParagraph"/>
        <w:numPr>
          <w:ilvl w:val="0"/>
          <w:numId w:val="32"/>
        </w:numPr>
        <w:autoSpaceDE w:val="0"/>
        <w:autoSpaceDN w:val="0"/>
        <w:adjustRightInd w:val="0"/>
        <w:spacing w:before="100" w:beforeAutospacing="1" w:after="100" w:afterAutospacing="1"/>
        <w:rPr>
          <w:rFonts w:asciiTheme="minorHAnsi" w:hAnsiTheme="minorHAnsi" w:cstheme="minorHAnsi"/>
          <w:color w:val="000000"/>
          <w:sz w:val="24"/>
          <w:szCs w:val="24"/>
        </w:rPr>
      </w:pPr>
      <w:r w:rsidRPr="00836209">
        <w:rPr>
          <w:rFonts w:asciiTheme="minorHAnsi" w:hAnsiTheme="minorHAnsi" w:cstheme="minorHAnsi"/>
          <w:color w:val="000000"/>
          <w:sz w:val="24"/>
          <w:szCs w:val="24"/>
        </w:rPr>
        <w:t xml:space="preserve">List all relevant education and training, including where it was taken and when it was completed (month &amp; year is fine).  </w:t>
      </w:r>
    </w:p>
    <w:p w:rsidR="00EE36CE" w:rsidRPr="00836209" w:rsidRDefault="00534861" w:rsidP="00EE36CE">
      <w:pPr>
        <w:pStyle w:val="ListParagraph"/>
        <w:numPr>
          <w:ilvl w:val="0"/>
          <w:numId w:val="32"/>
        </w:numPr>
        <w:autoSpaceDE w:val="0"/>
        <w:autoSpaceDN w:val="0"/>
        <w:adjustRightInd w:val="0"/>
        <w:spacing w:before="100" w:beforeAutospacing="1" w:after="100" w:afterAutospacing="1"/>
        <w:rPr>
          <w:rFonts w:asciiTheme="minorHAnsi" w:hAnsiTheme="minorHAnsi" w:cstheme="minorHAnsi"/>
          <w:color w:val="000000"/>
          <w:sz w:val="24"/>
          <w:szCs w:val="24"/>
        </w:rPr>
      </w:pPr>
      <w:r w:rsidRPr="00836209">
        <w:rPr>
          <w:rFonts w:asciiTheme="minorHAnsi" w:hAnsiTheme="minorHAnsi" w:cstheme="minorHAnsi"/>
          <w:color w:val="000000"/>
          <w:sz w:val="24"/>
          <w:szCs w:val="24"/>
        </w:rPr>
        <w:t>Don't worry about keeping the resume to one page. Make it as long as necessary, provided the information is relevant and complete.   Of course, don’t ramble on -- be direct and to the point.</w:t>
      </w:r>
    </w:p>
    <w:p w:rsidR="00C159C7" w:rsidRPr="00836209" w:rsidRDefault="00534861" w:rsidP="00C159C7">
      <w:pPr>
        <w:pStyle w:val="ListParagraph"/>
        <w:numPr>
          <w:ilvl w:val="0"/>
          <w:numId w:val="32"/>
        </w:numPr>
        <w:autoSpaceDE w:val="0"/>
        <w:autoSpaceDN w:val="0"/>
        <w:adjustRightInd w:val="0"/>
        <w:spacing w:before="100" w:beforeAutospacing="1" w:after="100" w:afterAutospacing="1"/>
        <w:rPr>
          <w:rFonts w:asciiTheme="minorHAnsi" w:hAnsiTheme="minorHAnsi" w:cstheme="minorHAnsi"/>
          <w:color w:val="000000"/>
          <w:sz w:val="24"/>
          <w:szCs w:val="24"/>
        </w:rPr>
      </w:pPr>
      <w:r w:rsidRPr="00836209">
        <w:rPr>
          <w:rFonts w:asciiTheme="minorHAnsi" w:hAnsiTheme="minorHAnsi" w:cstheme="minorHAnsi"/>
          <w:color w:val="000000"/>
          <w:sz w:val="24"/>
          <w:szCs w:val="24"/>
        </w:rPr>
        <w:t>Be sure to include your computer skills, particularly any that use statistical analyses applications &amp; graphic presentation software.  Do not simply list the computer systems or programs you are familiar with, but indicate your skill level with those systems/programs.  Tell if you have any specific computer</w:t>
      </w:r>
      <w:r w:rsidR="00EE36CE" w:rsidRPr="00836209">
        <w:rPr>
          <w:rFonts w:asciiTheme="minorHAnsi" w:hAnsiTheme="minorHAnsi" w:cstheme="minorHAnsi"/>
          <w:color w:val="000000"/>
          <w:sz w:val="24"/>
          <w:szCs w:val="24"/>
        </w:rPr>
        <w:t xml:space="preserve"> certification and/or training.</w:t>
      </w:r>
    </w:p>
    <w:p w:rsidR="00EE36CE" w:rsidRPr="00836209" w:rsidRDefault="00534861" w:rsidP="00C159C7">
      <w:pPr>
        <w:pStyle w:val="ListParagraph"/>
        <w:numPr>
          <w:ilvl w:val="0"/>
          <w:numId w:val="32"/>
        </w:numPr>
        <w:autoSpaceDE w:val="0"/>
        <w:autoSpaceDN w:val="0"/>
        <w:adjustRightInd w:val="0"/>
        <w:spacing w:before="100" w:beforeAutospacing="1"/>
        <w:rPr>
          <w:rFonts w:asciiTheme="minorHAnsi" w:hAnsiTheme="minorHAnsi" w:cstheme="minorHAnsi"/>
          <w:color w:val="000000"/>
          <w:sz w:val="24"/>
          <w:szCs w:val="24"/>
        </w:rPr>
      </w:pPr>
      <w:r w:rsidRPr="00836209">
        <w:rPr>
          <w:rFonts w:asciiTheme="minorHAnsi" w:hAnsiTheme="minorHAnsi" w:cstheme="minorHAnsi"/>
          <w:color w:val="000000"/>
          <w:sz w:val="24"/>
          <w:szCs w:val="24"/>
        </w:rPr>
        <w:t>Tell more details about your experience and/or training, including your role in the organization, whether you worked relatively independently or under strict supervision, etc.</w:t>
      </w:r>
      <w:r w:rsidR="00C159C7" w:rsidRPr="00836209">
        <w:rPr>
          <w:rFonts w:asciiTheme="minorHAnsi" w:hAnsiTheme="minorHAnsi" w:cstheme="minorHAnsi"/>
          <w:color w:val="000000"/>
          <w:sz w:val="24"/>
          <w:szCs w:val="24"/>
        </w:rPr>
        <w:br/>
      </w:r>
    </w:p>
    <w:p w:rsidR="00C159C7" w:rsidRPr="00836209" w:rsidRDefault="00EE36CE" w:rsidP="00C159C7">
      <w:pPr>
        <w:autoSpaceDE w:val="0"/>
        <w:autoSpaceDN w:val="0"/>
        <w:adjustRightInd w:val="0"/>
        <w:rPr>
          <w:rFonts w:asciiTheme="minorHAnsi" w:hAnsiTheme="minorHAnsi" w:cstheme="minorHAnsi"/>
          <w:b/>
          <w:color w:val="000000"/>
        </w:rPr>
      </w:pPr>
      <w:r w:rsidRPr="00836209">
        <w:rPr>
          <w:rFonts w:asciiTheme="minorHAnsi" w:hAnsiTheme="minorHAnsi" w:cstheme="minorHAnsi"/>
          <w:b/>
          <w:color w:val="000000"/>
        </w:rPr>
        <w:t xml:space="preserve">Federal application </w:t>
      </w:r>
      <w:r w:rsidR="00C159C7" w:rsidRPr="00836209">
        <w:rPr>
          <w:rFonts w:asciiTheme="minorHAnsi" w:hAnsiTheme="minorHAnsi" w:cstheme="minorHAnsi"/>
          <w:b/>
          <w:color w:val="000000"/>
        </w:rPr>
        <w:t>tips</w:t>
      </w:r>
    </w:p>
    <w:p w:rsidR="00C159C7" w:rsidRPr="00836209" w:rsidRDefault="00534861" w:rsidP="00C159C7">
      <w:pPr>
        <w:pStyle w:val="ListParagraph"/>
        <w:numPr>
          <w:ilvl w:val="0"/>
          <w:numId w:val="34"/>
        </w:numPr>
        <w:autoSpaceDE w:val="0"/>
        <w:autoSpaceDN w:val="0"/>
        <w:adjustRightInd w:val="0"/>
        <w:spacing w:before="0"/>
        <w:rPr>
          <w:rFonts w:asciiTheme="minorHAnsi" w:hAnsiTheme="minorHAnsi" w:cstheme="minorHAnsi"/>
          <w:color w:val="000000"/>
          <w:sz w:val="24"/>
          <w:szCs w:val="24"/>
        </w:rPr>
      </w:pPr>
      <w:r w:rsidRPr="00836209">
        <w:rPr>
          <w:rFonts w:asciiTheme="minorHAnsi" w:hAnsiTheme="minorHAnsi" w:cstheme="minorHAnsi"/>
          <w:color w:val="000000"/>
          <w:sz w:val="24"/>
          <w:szCs w:val="24"/>
        </w:rPr>
        <w:t>When applying for positions online, you will usually be required to answer some job-specific questions.  Read those questions carefully, and answer them to the best of your ability.  DO NOT EXAGGERATE!  However, DO NOT BE OVERLY MODEST, either!  Be sure that if you claim to have performed certain duties, or a certain level of expertise in performing those duties, that you can back it up with your resume.  This does NOT mean that you have to list every duty ever performed in your resume.  However, you do need to show enough that the reader would see that you reasonably could have performed those duties and at that level of expertise.   Remember – the HR Specialist reviewing your application cannot make assumptions, but must go with what is provided in writing in your resume, KSAs, transcripts, DD-214, etc.</w:t>
      </w:r>
    </w:p>
    <w:p w:rsidR="00C159C7" w:rsidRPr="00836209" w:rsidRDefault="00C159C7" w:rsidP="00C159C7">
      <w:pPr>
        <w:pStyle w:val="ListParagraph"/>
        <w:numPr>
          <w:ilvl w:val="0"/>
          <w:numId w:val="33"/>
        </w:numPr>
        <w:autoSpaceDE w:val="0"/>
        <w:autoSpaceDN w:val="0"/>
        <w:adjustRightInd w:val="0"/>
        <w:spacing w:before="100" w:beforeAutospacing="1" w:after="100" w:afterAutospacing="1"/>
        <w:rPr>
          <w:rFonts w:asciiTheme="minorHAnsi" w:hAnsiTheme="minorHAnsi" w:cstheme="minorHAnsi"/>
          <w:color w:val="000000"/>
          <w:sz w:val="24"/>
          <w:szCs w:val="24"/>
        </w:rPr>
      </w:pPr>
      <w:r w:rsidRPr="00836209">
        <w:rPr>
          <w:rFonts w:asciiTheme="minorHAnsi" w:hAnsiTheme="minorHAnsi" w:cstheme="minorHAnsi"/>
          <w:sz w:val="24"/>
          <w:szCs w:val="24"/>
        </w:rPr>
        <w:t>D</w:t>
      </w:r>
      <w:r w:rsidR="00534861" w:rsidRPr="00836209">
        <w:rPr>
          <w:rFonts w:asciiTheme="minorHAnsi" w:hAnsiTheme="minorHAnsi" w:cstheme="minorHAnsi"/>
          <w:color w:val="000000"/>
          <w:sz w:val="24"/>
          <w:szCs w:val="24"/>
        </w:rPr>
        <w:t>o NOT assume that the those persons reviewing your application are knowledgeable of the acronyms in your field.  Avoid undefined jargon and acronyms – or at least explain them once -- and make your information clear.</w:t>
      </w:r>
    </w:p>
    <w:p w:rsidR="00D13183" w:rsidRPr="00836209" w:rsidRDefault="00534861" w:rsidP="00D13183">
      <w:pPr>
        <w:pStyle w:val="ListParagraph"/>
        <w:numPr>
          <w:ilvl w:val="0"/>
          <w:numId w:val="33"/>
        </w:numPr>
        <w:autoSpaceDE w:val="0"/>
        <w:autoSpaceDN w:val="0"/>
        <w:adjustRightInd w:val="0"/>
        <w:spacing w:before="100" w:beforeAutospacing="1"/>
        <w:rPr>
          <w:rFonts w:asciiTheme="minorHAnsi" w:hAnsiTheme="minorHAnsi" w:cstheme="minorHAnsi"/>
          <w:color w:val="000000"/>
          <w:sz w:val="24"/>
          <w:szCs w:val="24"/>
        </w:rPr>
      </w:pPr>
      <w:r w:rsidRPr="00836209">
        <w:rPr>
          <w:rFonts w:asciiTheme="minorHAnsi" w:hAnsiTheme="minorHAnsi" w:cstheme="minorHAnsi"/>
          <w:color w:val="000000"/>
          <w:sz w:val="24"/>
          <w:szCs w:val="24"/>
        </w:rPr>
        <w:t>Although selecting officials typically interview the top candidates, they are not required to do so.  Be sure that you include everything that you want the selecting official to know about you.</w:t>
      </w:r>
    </w:p>
    <w:p w:rsidR="00D82AFE" w:rsidRPr="00836209" w:rsidRDefault="00D13183" w:rsidP="00EE36CE">
      <w:pPr>
        <w:pStyle w:val="Header"/>
        <w:rPr>
          <w:rFonts w:asciiTheme="minorHAnsi" w:hAnsiTheme="minorHAnsi" w:cstheme="minorHAnsi"/>
        </w:rPr>
      </w:pPr>
      <w:r w:rsidRPr="00836209">
        <w:rPr>
          <w:rFonts w:asciiTheme="minorHAnsi" w:hAnsiTheme="minorHAnsi" w:cstheme="minorHAnsi"/>
          <w:color w:val="000000"/>
        </w:rPr>
        <w:br/>
      </w:r>
      <w:r w:rsidR="007D75AC" w:rsidRPr="00836209">
        <w:rPr>
          <w:rFonts w:asciiTheme="minorHAnsi" w:hAnsiTheme="minorHAnsi" w:cstheme="minorHAnsi"/>
        </w:rPr>
        <w:t>A separate p</w:t>
      </w:r>
      <w:r w:rsidR="009A5C07" w:rsidRPr="00836209">
        <w:rPr>
          <w:rFonts w:asciiTheme="minorHAnsi" w:hAnsiTheme="minorHAnsi" w:cstheme="minorHAnsi"/>
        </w:rPr>
        <w:t xml:space="preserve">acket is available for Resumes, CVs or </w:t>
      </w:r>
      <w:r w:rsidR="007D75AC" w:rsidRPr="00836209">
        <w:rPr>
          <w:rFonts w:asciiTheme="minorHAnsi" w:hAnsiTheme="minorHAnsi" w:cstheme="minorHAnsi"/>
        </w:rPr>
        <w:t>students w</w:t>
      </w:r>
      <w:r w:rsidR="00534861" w:rsidRPr="00836209">
        <w:rPr>
          <w:rFonts w:asciiTheme="minorHAnsi" w:hAnsiTheme="minorHAnsi" w:cstheme="minorHAnsi"/>
        </w:rPr>
        <w:t>ith Military Veteran experience</w:t>
      </w:r>
      <w:r w:rsidR="009A5C07" w:rsidRPr="00836209">
        <w:rPr>
          <w:rFonts w:asciiTheme="minorHAnsi" w:hAnsiTheme="minorHAnsi" w:cstheme="minorHAnsi"/>
        </w:rPr>
        <w:t>.</w:t>
      </w:r>
    </w:p>
    <w:p w:rsidR="00836209" w:rsidRDefault="00836209" w:rsidP="00EE36CE">
      <w:pPr>
        <w:pStyle w:val="Subtitle"/>
        <w:pBdr>
          <w:bottom w:val="single" w:sz="12" w:space="1" w:color="auto"/>
        </w:pBdr>
        <w:jc w:val="left"/>
        <w:rPr>
          <w:rFonts w:ascii="Calibri" w:hAnsi="Calibri" w:cs="Tahoma"/>
          <w:sz w:val="32"/>
          <w:szCs w:val="32"/>
        </w:rPr>
      </w:pPr>
      <w:bookmarkStart w:id="0" w:name="_GoBack"/>
      <w:bookmarkEnd w:id="0"/>
    </w:p>
    <w:p w:rsidR="00D82AFE" w:rsidRDefault="00D82AFE" w:rsidP="00EE36CE">
      <w:pPr>
        <w:pStyle w:val="Subtitle"/>
        <w:pBdr>
          <w:bottom w:val="single" w:sz="12" w:space="1" w:color="auto"/>
        </w:pBdr>
        <w:jc w:val="left"/>
        <w:rPr>
          <w:b/>
          <w:sz w:val="16"/>
          <w:szCs w:val="16"/>
        </w:rPr>
      </w:pPr>
      <w:r>
        <w:rPr>
          <w:rFonts w:ascii="Calibri" w:hAnsi="Calibri" w:cs="Tahoma"/>
          <w:sz w:val="32"/>
          <w:szCs w:val="32"/>
        </w:rPr>
        <w:tab/>
      </w:r>
    </w:p>
    <w:p w:rsidR="00D82AFE" w:rsidRDefault="00A9442E" w:rsidP="00EE36CE">
      <w:pPr>
        <w:pStyle w:val="Subtitle"/>
        <w:jc w:val="left"/>
        <w:rPr>
          <w:b/>
          <w:sz w:val="16"/>
          <w:szCs w:val="16"/>
        </w:rPr>
      </w:pPr>
      <w:r>
        <w:rPr>
          <w:noProof/>
        </w:rPr>
        <w:drawing>
          <wp:anchor distT="0" distB="0" distL="114300" distR="114300" simplePos="0" relativeHeight="251651072" behindDoc="0" locked="0" layoutInCell="1" allowOverlap="1">
            <wp:simplePos x="0" y="0"/>
            <wp:positionH relativeFrom="column">
              <wp:posOffset>4919980</wp:posOffset>
            </wp:positionH>
            <wp:positionV relativeFrom="paragraph">
              <wp:posOffset>74930</wp:posOffset>
            </wp:positionV>
            <wp:extent cx="2011045" cy="7086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AFE" w:rsidRDefault="00A9442E" w:rsidP="00EE36CE">
      <w:pPr>
        <w:pStyle w:val="Subtitle"/>
        <w:jc w:val="left"/>
        <w:rPr>
          <w:b/>
          <w:sz w:val="16"/>
          <w:szCs w:val="16"/>
        </w:rPr>
      </w:pPr>
      <w:r>
        <w:rPr>
          <w:noProof/>
        </w:rPr>
        <mc:AlternateContent>
          <mc:Choice Requires="wps">
            <w:drawing>
              <wp:anchor distT="0" distB="0" distL="114300" distR="114300" simplePos="0" relativeHeight="251650048" behindDoc="0" locked="0" layoutInCell="1" allowOverlap="1">
                <wp:simplePos x="0" y="0"/>
                <wp:positionH relativeFrom="margin">
                  <wp:align>left</wp:align>
                </wp:positionH>
                <wp:positionV relativeFrom="paragraph">
                  <wp:posOffset>6985</wp:posOffset>
                </wp:positionV>
                <wp:extent cx="3015343" cy="70739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343" cy="707390"/>
                        </a:xfrm>
                        <a:prstGeom prst="rect">
                          <a:avLst/>
                        </a:prstGeom>
                        <a:noFill/>
                        <a:ln w="9525">
                          <a:noFill/>
                          <a:miter lim="800000"/>
                          <a:headEnd/>
                          <a:tailEnd/>
                        </a:ln>
                      </wps:spPr>
                      <wps:txbx>
                        <w:txbxContent>
                          <w:p w:rsidR="00D82AFE" w:rsidRPr="004069EF" w:rsidRDefault="00D82AFE" w:rsidP="00D82AFE">
                            <w:pPr>
                              <w:pStyle w:val="Subtitle"/>
                              <w:spacing w:line="300" w:lineRule="auto"/>
                              <w:jc w:val="left"/>
                              <w:rPr>
                                <w:rFonts w:ascii="Gill Sans MT" w:hAnsi="Gill Sans MT" w:cs="Adobe Arabic"/>
                                <w:b/>
                                <w:caps/>
                                <w:sz w:val="14"/>
                                <w:szCs w:val="14"/>
                              </w:rPr>
                            </w:pPr>
                            <w:r>
                              <w:rPr>
                                <w:rFonts w:ascii="Gill Sans MT" w:hAnsi="Gill Sans MT" w:cs="Adobe Arabic"/>
                                <w:b/>
                                <w:caps/>
                                <w:sz w:val="14"/>
                                <w:szCs w:val="14"/>
                              </w:rPr>
                              <w:t xml:space="preserve">University </w:t>
                            </w:r>
                            <w:r w:rsidRPr="004069EF">
                              <w:rPr>
                                <w:rFonts w:ascii="Gill Sans MT" w:hAnsi="Gill Sans MT" w:cs="Adobe Arabic"/>
                                <w:b/>
                                <w:caps/>
                                <w:sz w:val="14"/>
                                <w:szCs w:val="14"/>
                              </w:rPr>
                              <w:t>Career Services</w:t>
                            </w:r>
                          </w:p>
                          <w:p w:rsidR="00D82AFE" w:rsidRPr="004069EF" w:rsidRDefault="00D82AFE" w:rsidP="00D82AFE">
                            <w:pPr>
                              <w:pStyle w:val="Subtitle"/>
                              <w:spacing w:line="300" w:lineRule="auto"/>
                              <w:jc w:val="left"/>
                              <w:rPr>
                                <w:rFonts w:ascii="Gill Sans MT" w:hAnsi="Gill Sans MT" w:cs="Adobe Arabic"/>
                                <w:b/>
                                <w:sz w:val="14"/>
                                <w:szCs w:val="14"/>
                              </w:rPr>
                            </w:pPr>
                            <w:r w:rsidRPr="004069EF">
                              <w:rPr>
                                <w:rFonts w:ascii="Gill Sans MT" w:hAnsi="Gill Sans MT" w:cs="Adobe Arabic"/>
                                <w:b/>
                                <w:sz w:val="14"/>
                                <w:szCs w:val="14"/>
                              </w:rPr>
                              <w:t>The Wendy P. and Dean E. Painter Jr. Career Center</w:t>
                            </w:r>
                          </w:p>
                          <w:p w:rsidR="00D82AFE" w:rsidRPr="004069EF" w:rsidRDefault="00D82AFE" w:rsidP="00D82AFE">
                            <w:pPr>
                              <w:pStyle w:val="Subtitle"/>
                              <w:spacing w:line="300" w:lineRule="auto"/>
                              <w:jc w:val="left"/>
                              <w:rPr>
                                <w:rFonts w:ascii="Gill Sans MT" w:hAnsi="Gill Sans MT" w:cs="Adobe Arabic"/>
                                <w:b/>
                                <w:sz w:val="14"/>
                                <w:szCs w:val="14"/>
                              </w:rPr>
                            </w:pPr>
                            <w:r>
                              <w:rPr>
                                <w:rFonts w:ascii="Gill Sans MT" w:hAnsi="Gill Sans MT" w:cs="Adobe Arabic"/>
                                <w:b/>
                                <w:sz w:val="14"/>
                                <w:szCs w:val="14"/>
                              </w:rPr>
                              <w:t xml:space="preserve"> (919) 962-6507 | </w:t>
                            </w:r>
                            <w:r w:rsidRPr="004069EF">
                              <w:rPr>
                                <w:rFonts w:ascii="Gill Sans MT" w:hAnsi="Gill Sans MT" w:cs="Adobe Arabic"/>
                                <w:b/>
                                <w:sz w:val="14"/>
                                <w:szCs w:val="14"/>
                              </w:rPr>
                              <w:t xml:space="preserve">careers.unc.edu | ucs@unc.edu </w:t>
                            </w:r>
                          </w:p>
                          <w:p w:rsidR="00D82AFE" w:rsidRPr="004069EF" w:rsidRDefault="00D82AFE" w:rsidP="00D82AFE">
                            <w:pPr>
                              <w:pStyle w:val="Subtitle"/>
                              <w:spacing w:line="300" w:lineRule="auto"/>
                              <w:jc w:val="left"/>
                              <w:rPr>
                                <w:rFonts w:ascii="Gill Sans MT" w:hAnsi="Gill Sans MT" w:cs="Adobe Arabic"/>
                                <w:b/>
                                <w:sz w:val="14"/>
                                <w:szCs w:val="14"/>
                              </w:rPr>
                            </w:pPr>
                            <w:r>
                              <w:rPr>
                                <w:rFonts w:ascii="Gill Sans MT" w:hAnsi="Gill Sans MT" w:cs="Adobe Arabic"/>
                                <w:b/>
                                <w:sz w:val="14"/>
                                <w:szCs w:val="14"/>
                              </w:rPr>
                              <w:t>COPYRIGHT© 201</w:t>
                            </w:r>
                            <w:r w:rsidR="00C159C7">
                              <w:rPr>
                                <w:rFonts w:ascii="Gill Sans MT" w:hAnsi="Gill Sans MT" w:cs="Adobe Arabic"/>
                                <w:b/>
                                <w:sz w:val="14"/>
                                <w:szCs w:val="14"/>
                              </w:rPr>
                              <w:t>8</w:t>
                            </w:r>
                            <w:r w:rsidRPr="004069EF">
                              <w:rPr>
                                <w:rFonts w:ascii="Gill Sans MT" w:hAnsi="Gill Sans MT" w:cs="Adobe Arabic"/>
                                <w:b/>
                                <w:sz w:val="14"/>
                                <w:szCs w:val="14"/>
                              </w:rPr>
                              <w:t xml:space="preserve"> UNC Chapel Hill University Career Services</w:t>
                            </w:r>
                          </w:p>
                          <w:p w:rsidR="00D82AFE" w:rsidRDefault="00D82AFE" w:rsidP="00D82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55pt;width:237.45pt;height:55.7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JDgIAAPoDAAAOAAAAZHJzL2Uyb0RvYy54bWysU9tu2zAMfR+wfxD0vti5rY0Rp+jadRjQ&#10;XYB2H8DIcixMEjVJid19/Sg5yYLtbZgeBFEkj3gOqfXNYDQ7SB8U2ppPJyVn0gpslN3V/Nvzw5tr&#10;zkIE24BGK2v+IgO/2bx+te5dJWfYoW6kZwRiQ9W7mncxuqooguikgTBBJy05W/QGIpl+VzQeekI3&#10;upiV5duiR984j0KGQLf3o5NvMn7bShG/tG2QkemaU20x7z7v27QXmzVUOw+uU+JYBvxDFQaUpUfP&#10;UPcQge29+gvKKOExYBsnAk2BbauEzByIzbT8g81TB05mLiROcGeZwv+DFZ8PXz1TDfVuyZkFQz16&#10;lkNk73BgsyRP70JFUU+O4uJA1xSaqQb3iOJ7YBbvOrA7ees99p2EhsqbpsziInXECQlk23/Chp6B&#10;fcQMNLTeJO1IDUbo1KaXc2tSKYIu5+V0OV/MORPkuyqv5qvcuwKqU7bzIX6QaFg61NxT6zM6HB5D&#10;TNVAdQpJj1l8UFrn9mvL+pqvlrNlTrjwGBVpOrUyNb8u0xrnJZF8b5ucHEHp8UwPaHtknYiOlOOw&#10;HUZ9T2JusXkhGTyOw0ifhw4d+p+c9TSINQ8/9uAlZ/qjJSlX08UiTW42FsurGRn+0rO99IAVBFXz&#10;yNl4vIt52kfKtyR5q7IaqTdjJceSacCySMfPkCb40s5Rv7/s5hcAAAD//wMAUEsDBBQABgAIAAAA&#10;IQCNl7Kr2gAAAAYBAAAPAAAAZHJzL2Rvd25yZXYueG1sTI/BTsMwEETvSPyDtUjcqN0qBRriVAjE&#10;FUSBSr1t420SEa+j2G3C37M9wXF2VjNvivXkO3WiIbaBLcxnBhRxFVzLtYXPj5ebe1AxITvsApOF&#10;H4qwLi8vCsxdGPmdTptUKwnhmKOFJqU+1zpWDXmMs9ATi3cIg8ckcqi1G3CUcN/phTG32mPL0tBg&#10;T08NVd+bo7fw9XrYbTPzVj/7ZT+GyWj2K23t9dX0+AAq0ZT+nuGML+hQCtM+HNlF1VmQIUmuc1Bi&#10;ZnfZCtT+rBdL0GWh/+OXvwAAAP//AwBQSwECLQAUAAYACAAAACEAtoM4kv4AAADhAQAAEwAAAAAA&#10;AAAAAAAAAAAAAAAAW0NvbnRlbnRfVHlwZXNdLnhtbFBLAQItABQABgAIAAAAIQA4/SH/1gAAAJQB&#10;AAALAAAAAAAAAAAAAAAAAC8BAABfcmVscy8ucmVsc1BLAQItABQABgAIAAAAIQDw+vSJDgIAAPoD&#10;AAAOAAAAAAAAAAAAAAAAAC4CAABkcnMvZTJvRG9jLnhtbFBLAQItABQABgAIAAAAIQCNl7Kr2gAA&#10;AAYBAAAPAAAAAAAAAAAAAAAAAGgEAABkcnMvZG93bnJldi54bWxQSwUGAAAAAAQABADzAAAAbwUA&#10;AAAA&#10;" filled="f" stroked="f">
                <v:textbox>
                  <w:txbxContent>
                    <w:p w:rsidR="00D82AFE" w:rsidRPr="004069EF" w:rsidRDefault="00D82AFE" w:rsidP="00D82AFE">
                      <w:pPr>
                        <w:pStyle w:val="Subtitle"/>
                        <w:spacing w:line="300" w:lineRule="auto"/>
                        <w:jc w:val="left"/>
                        <w:rPr>
                          <w:rFonts w:ascii="Gill Sans MT" w:hAnsi="Gill Sans MT" w:cs="Adobe Arabic"/>
                          <w:b/>
                          <w:caps/>
                          <w:sz w:val="14"/>
                          <w:szCs w:val="14"/>
                        </w:rPr>
                      </w:pPr>
                      <w:r>
                        <w:rPr>
                          <w:rFonts w:ascii="Gill Sans MT" w:hAnsi="Gill Sans MT" w:cs="Adobe Arabic"/>
                          <w:b/>
                          <w:caps/>
                          <w:sz w:val="14"/>
                          <w:szCs w:val="14"/>
                        </w:rPr>
                        <w:t xml:space="preserve">University </w:t>
                      </w:r>
                      <w:r w:rsidRPr="004069EF">
                        <w:rPr>
                          <w:rFonts w:ascii="Gill Sans MT" w:hAnsi="Gill Sans MT" w:cs="Adobe Arabic"/>
                          <w:b/>
                          <w:caps/>
                          <w:sz w:val="14"/>
                          <w:szCs w:val="14"/>
                        </w:rPr>
                        <w:t>Career Services</w:t>
                      </w:r>
                    </w:p>
                    <w:p w:rsidR="00D82AFE" w:rsidRPr="004069EF" w:rsidRDefault="00D82AFE" w:rsidP="00D82AFE">
                      <w:pPr>
                        <w:pStyle w:val="Subtitle"/>
                        <w:spacing w:line="300" w:lineRule="auto"/>
                        <w:jc w:val="left"/>
                        <w:rPr>
                          <w:rFonts w:ascii="Gill Sans MT" w:hAnsi="Gill Sans MT" w:cs="Adobe Arabic"/>
                          <w:b/>
                          <w:sz w:val="14"/>
                          <w:szCs w:val="14"/>
                        </w:rPr>
                      </w:pPr>
                      <w:r w:rsidRPr="004069EF">
                        <w:rPr>
                          <w:rFonts w:ascii="Gill Sans MT" w:hAnsi="Gill Sans MT" w:cs="Adobe Arabic"/>
                          <w:b/>
                          <w:sz w:val="14"/>
                          <w:szCs w:val="14"/>
                        </w:rPr>
                        <w:t>The Wendy P. and Dean E. Painter Jr. Career Center</w:t>
                      </w:r>
                    </w:p>
                    <w:p w:rsidR="00D82AFE" w:rsidRPr="004069EF" w:rsidRDefault="00D82AFE" w:rsidP="00D82AFE">
                      <w:pPr>
                        <w:pStyle w:val="Subtitle"/>
                        <w:spacing w:line="300" w:lineRule="auto"/>
                        <w:jc w:val="left"/>
                        <w:rPr>
                          <w:rFonts w:ascii="Gill Sans MT" w:hAnsi="Gill Sans MT" w:cs="Adobe Arabic"/>
                          <w:b/>
                          <w:sz w:val="14"/>
                          <w:szCs w:val="14"/>
                        </w:rPr>
                      </w:pPr>
                      <w:r>
                        <w:rPr>
                          <w:rFonts w:ascii="Gill Sans MT" w:hAnsi="Gill Sans MT" w:cs="Adobe Arabic"/>
                          <w:b/>
                          <w:sz w:val="14"/>
                          <w:szCs w:val="14"/>
                        </w:rPr>
                        <w:t xml:space="preserve"> (919) 962-6507 | </w:t>
                      </w:r>
                      <w:r w:rsidRPr="004069EF">
                        <w:rPr>
                          <w:rFonts w:ascii="Gill Sans MT" w:hAnsi="Gill Sans MT" w:cs="Adobe Arabic"/>
                          <w:b/>
                          <w:sz w:val="14"/>
                          <w:szCs w:val="14"/>
                        </w:rPr>
                        <w:t xml:space="preserve">careers.unc.edu | ucs@unc.edu </w:t>
                      </w:r>
                    </w:p>
                    <w:p w:rsidR="00D82AFE" w:rsidRPr="004069EF" w:rsidRDefault="00D82AFE" w:rsidP="00D82AFE">
                      <w:pPr>
                        <w:pStyle w:val="Subtitle"/>
                        <w:spacing w:line="300" w:lineRule="auto"/>
                        <w:jc w:val="left"/>
                        <w:rPr>
                          <w:rFonts w:ascii="Gill Sans MT" w:hAnsi="Gill Sans MT" w:cs="Adobe Arabic"/>
                          <w:b/>
                          <w:sz w:val="14"/>
                          <w:szCs w:val="14"/>
                        </w:rPr>
                      </w:pPr>
                      <w:r>
                        <w:rPr>
                          <w:rFonts w:ascii="Gill Sans MT" w:hAnsi="Gill Sans MT" w:cs="Adobe Arabic"/>
                          <w:b/>
                          <w:sz w:val="14"/>
                          <w:szCs w:val="14"/>
                        </w:rPr>
                        <w:t>COPYRIGHT© 201</w:t>
                      </w:r>
                      <w:r w:rsidR="00C159C7">
                        <w:rPr>
                          <w:rFonts w:ascii="Gill Sans MT" w:hAnsi="Gill Sans MT" w:cs="Adobe Arabic"/>
                          <w:b/>
                          <w:sz w:val="14"/>
                          <w:szCs w:val="14"/>
                        </w:rPr>
                        <w:t>8</w:t>
                      </w:r>
                      <w:r w:rsidRPr="004069EF">
                        <w:rPr>
                          <w:rFonts w:ascii="Gill Sans MT" w:hAnsi="Gill Sans MT" w:cs="Adobe Arabic"/>
                          <w:b/>
                          <w:sz w:val="14"/>
                          <w:szCs w:val="14"/>
                        </w:rPr>
                        <w:t xml:space="preserve"> UNC Chapel Hill University Career Services</w:t>
                      </w:r>
                    </w:p>
                    <w:p w:rsidR="00D82AFE" w:rsidRDefault="00D82AFE" w:rsidP="00D82AFE"/>
                  </w:txbxContent>
                </v:textbox>
                <w10:wrap anchorx="margin"/>
              </v:shape>
            </w:pict>
          </mc:Fallback>
        </mc:AlternateContent>
      </w:r>
    </w:p>
    <w:p w:rsidR="00D82AFE" w:rsidRDefault="00D82AFE" w:rsidP="00EE36CE">
      <w:pPr>
        <w:pStyle w:val="Subtitle"/>
        <w:jc w:val="left"/>
        <w:rPr>
          <w:b/>
          <w:sz w:val="16"/>
          <w:szCs w:val="16"/>
        </w:rPr>
      </w:pPr>
    </w:p>
    <w:p w:rsidR="00C159C7" w:rsidRDefault="00C159C7" w:rsidP="00C159C7">
      <w:pPr>
        <w:pStyle w:val="NoSpacing"/>
        <w:jc w:val="center"/>
        <w:rPr>
          <w:rFonts w:ascii="Arial" w:hAnsi="Arial" w:cs="Arial"/>
        </w:rPr>
      </w:pPr>
    </w:p>
    <w:p w:rsidR="00836209" w:rsidRDefault="00836209" w:rsidP="00C159C7">
      <w:pPr>
        <w:pStyle w:val="NoSpacing"/>
        <w:jc w:val="center"/>
        <w:rPr>
          <w:rFonts w:ascii="Arial" w:hAnsi="Arial" w:cs="Arial"/>
        </w:rPr>
      </w:pPr>
    </w:p>
    <w:p w:rsidR="00C159C7" w:rsidRPr="0040765E" w:rsidRDefault="00C159C7" w:rsidP="00C159C7">
      <w:pPr>
        <w:pStyle w:val="NoSpacing"/>
        <w:jc w:val="center"/>
        <w:rPr>
          <w:rFonts w:ascii="Arial" w:hAnsi="Arial" w:cs="Arial"/>
        </w:rPr>
      </w:pPr>
      <w:permStart w:id="239626460" w:edGrp="everyone"/>
      <w:r w:rsidRPr="0040765E">
        <w:rPr>
          <w:rFonts w:ascii="Arial" w:hAnsi="Arial" w:cs="Arial"/>
        </w:rPr>
        <w:t>SAMPLE FEDERAL RESUME</w:t>
      </w:r>
    </w:p>
    <w:p w:rsidR="00C159C7" w:rsidRPr="0040765E" w:rsidRDefault="00C159C7" w:rsidP="00C159C7">
      <w:pPr>
        <w:pStyle w:val="NoSpacing"/>
        <w:rPr>
          <w:rFonts w:ascii="Arial" w:hAnsi="Arial" w:cs="Arial"/>
        </w:rPr>
      </w:pPr>
      <w:r w:rsidRPr="0040765E">
        <w:rPr>
          <w:rFonts w:ascii="Arial" w:hAnsi="Arial" w:cs="Arial"/>
          <w:noProof/>
        </w:rPr>
        <mc:AlternateContent>
          <mc:Choice Requires="wps">
            <w:drawing>
              <wp:anchor distT="0" distB="0" distL="114300" distR="114300" simplePos="0" relativeHeight="251667456" behindDoc="0" locked="0" layoutInCell="1" allowOverlap="1" wp14:anchorId="1E41B562" wp14:editId="59D843D8">
                <wp:simplePos x="0" y="0"/>
                <wp:positionH relativeFrom="column">
                  <wp:posOffset>4922520</wp:posOffset>
                </wp:positionH>
                <wp:positionV relativeFrom="paragraph">
                  <wp:posOffset>-158750</wp:posOffset>
                </wp:positionV>
                <wp:extent cx="2276475" cy="1123950"/>
                <wp:effectExtent l="609600" t="0" r="28575" b="19050"/>
                <wp:wrapNone/>
                <wp:docPr id="18" name="Line Callout 1 18"/>
                <wp:cNvGraphicFramePr/>
                <a:graphic xmlns:a="http://schemas.openxmlformats.org/drawingml/2006/main">
                  <a:graphicData uri="http://schemas.microsoft.com/office/word/2010/wordprocessingShape">
                    <wps:wsp>
                      <wps:cNvSpPr/>
                      <wps:spPr>
                        <a:xfrm>
                          <a:off x="0" y="0"/>
                          <a:ext cx="2276475" cy="1123950"/>
                        </a:xfrm>
                        <a:prstGeom prst="borderCallout1">
                          <a:avLst>
                            <a:gd name="adj1" fmla="val 16528"/>
                            <a:gd name="adj2" fmla="val -3374"/>
                            <a:gd name="adj3" fmla="val 37347"/>
                            <a:gd name="adj4" fmla="val -26183"/>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C159C7" w:rsidRPr="006E61E9" w:rsidRDefault="00C159C7" w:rsidP="00C159C7">
                            <w:pPr>
                              <w:pStyle w:val="NoSpacing"/>
                              <w:rPr>
                                <w:b/>
                                <w:sz w:val="20"/>
                                <w:szCs w:val="20"/>
                                <w14:textOutline w14:w="0" w14:cap="flat" w14:cmpd="sng" w14:algn="ctr">
                                  <w14:noFill/>
                                  <w14:prstDash w14:val="solid"/>
                                  <w14:round/>
                                </w14:textOutline>
                              </w:rPr>
                            </w:pPr>
                            <w:permStart w:id="571686636" w:edGrp="everyone"/>
                            <w:r w:rsidRPr="006E61E9">
                              <w:rPr>
                                <w:b/>
                                <w:sz w:val="20"/>
                                <w:szCs w:val="20"/>
                                <w14:textOutline w14:w="0" w14:cap="flat" w14:cmpd="sng" w14:algn="ctr">
                                  <w14:noFill/>
                                  <w14:prstDash w14:val="solid"/>
                                  <w14:round/>
                                </w14:textOutline>
                              </w:rPr>
                              <w:t>Tailor your uploaded resume and ensure it is no more than five pages as a GIF, JPG, JPEG, PNG, RTF, PDF or Word document. Only text-based RTF, PDF, and Word documents will be searchable by recruiters.</w:t>
                            </w:r>
                            <w:permEnd w:id="5716866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1B56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8" o:spid="_x0000_s1028" type="#_x0000_t47" style="position:absolute;margin-left:387.6pt;margin-top:-12.5pt;width:179.2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M3QIAAEkGAAAOAAAAZHJzL2Uyb0RvYy54bWysVVtv2jAUfp+0/2D5vQ25AC1qqBBVp0ls&#10;rdZOfTaOXbL5NtsQ2K/fsRNCepEmTetDei7fuR8frq73UqAds67WqsTp+QgjpqiuavVc4u+Pt2cX&#10;GDlPVEWEVqzEB+bw9fzjh6vGzFimN1pUzCJwotysMSXeeG9mSeLohknizrVhCpRcW0k8sPY5qSxp&#10;wLsUSTYaTZJG28pYTZlzIL1plXge/XPOqL/j3DGPRIkhNx+/Nn7X4ZvMr8js2RKzqWmXBvmHLCSp&#10;FQTtXd0QT9DW1m9cyZpa7TT351TLRHNeUxZrgGrS0atqHjbEsFgLNMeZvk3u/7mlX3f3FtUVzA4m&#10;pYiEGa1qxdCSCKG3HqUIFNClxrgZgB/Mve04B2Qoec+tDP+hGLSPnT30nWV7jygIs2w6KaZjjCjo&#10;0jTLL8ex98nJ3FjnPzEtUSBKvIa5Mttlkcbekt3K+djkqsuUVD9SjLgUMLMdESidjLOYLQxigMmG&#10;mLM8nxbd3AeYfIjJp3kxfYsphpizbJJe5AEERXSpAXUsI+TptKir21qIyISVZkthEWRaYkIpU74t&#10;TGzlF1218skI/trQIIblbcXFUQwh4uMInmLoF0GECvmEWbXTiZQ/CBYyEOob4zDrMI/Y0N7Ry5Ta&#10;kiI6mHEooDdsE35lKKCO1qjDBjMWX19vOPp7xN4iRtXK98ayVtq+56D62Udu8cfq25pD+X6/3scF&#10;z0KOQbLW1QGW3ur2GjhDb2vYuRVx/p5YWCU4FHDS/B18uNBNiXVHYbTR9vd78oCHVwlajBo4JyV2&#10;v7bEMozEZwXv9TItinB/IlOMpxkwdqhZDzVqK5calgSWG7KLZMB7cSS51fIJXsgiRAUVURRil5h6&#10;e2SWvj1zcDspWywiDG6OIX6lHgwNzkOfw74+7p+INd3D8/Bmv+rj6elWu53uCRsslV5svea1D8pT&#10;XzsG7hVQLw7ikI+o0y/A/A8AAAD//wMAUEsDBBQABgAIAAAAIQB+t4ct4AAAAAwBAAAPAAAAZHJz&#10;L2Rvd25yZXYueG1sTI/BToNAEIbvJr7DZky8tQtLKA2yNGpi4lVsTHrbwggoO4vstsU+facnvc1k&#10;vvzz/cVmtoM44uR7RxriZQQCqXZNT62G7fvLYg3CB0ONGRyhhl/0sClvbwqTN+5Eb3isQis4hHxu&#10;NHQhjLmUvu7QGr90IxLfPt1kTeB1amUzmROH20GqKFpJa3riD50Z8bnD+rs6WA3np9kp9TpSsvvY&#10;4fYr/vHVeqX1/d38+AAi4Bz+YLjqszqU7LR3B2q8GDRkWaoY1bBQKZe6EnGSZCD2PKUqAlkW8n+J&#10;8gIAAP//AwBQSwECLQAUAAYACAAAACEAtoM4kv4AAADhAQAAEwAAAAAAAAAAAAAAAAAAAAAAW0Nv&#10;bnRlbnRfVHlwZXNdLnhtbFBLAQItABQABgAIAAAAIQA4/SH/1gAAAJQBAAALAAAAAAAAAAAAAAAA&#10;AC8BAABfcmVscy8ucmVsc1BLAQItABQABgAIAAAAIQB/okXM3QIAAEkGAAAOAAAAAAAAAAAAAAAA&#10;AC4CAABkcnMvZTJvRG9jLnhtbFBLAQItABQABgAIAAAAIQB+t4ct4AAAAAwBAAAPAAAAAAAAAAAA&#10;AAAAADcFAABkcnMvZG93bnJldi54bWxQSwUGAAAAAAQABADzAAAARAYAAAAA&#10;" adj="-5656,8067,-729,3570" fillcolor="#9cc2e5 [1940]" strokecolor="#5b9bd5 [3204]" strokeweight="1pt">
                <v:textbox>
                  <w:txbxContent>
                    <w:p w:rsidR="00C159C7" w:rsidRPr="006E61E9" w:rsidRDefault="00C159C7" w:rsidP="00C159C7">
                      <w:pPr>
                        <w:pStyle w:val="NoSpacing"/>
                        <w:rPr>
                          <w:b/>
                          <w:sz w:val="20"/>
                          <w:szCs w:val="20"/>
                          <w14:textOutline w14:w="0" w14:cap="flat" w14:cmpd="sng" w14:algn="ctr">
                            <w14:noFill/>
                            <w14:prstDash w14:val="solid"/>
                            <w14:round/>
                          </w14:textOutline>
                        </w:rPr>
                      </w:pPr>
                      <w:permStart w:id="571686636" w:edGrp="everyone"/>
                      <w:r w:rsidRPr="006E61E9">
                        <w:rPr>
                          <w:b/>
                          <w:sz w:val="20"/>
                          <w:szCs w:val="20"/>
                          <w14:textOutline w14:w="0" w14:cap="flat" w14:cmpd="sng" w14:algn="ctr">
                            <w14:noFill/>
                            <w14:prstDash w14:val="solid"/>
                            <w14:round/>
                          </w14:textOutline>
                        </w:rPr>
                        <w:t>Tailor your uploaded resume and ensure it is no more than five pages as a GIF, JPG, JPEG, PNG, RTF, PDF or Word document. Only text-based RTF, PDF, and Word documents will be searchable by recruiters.</w:t>
                      </w:r>
                      <w:permEnd w:id="571686636"/>
                    </w:p>
                  </w:txbxContent>
                </v:textbox>
                <o:callout v:ext="edit" minusy="t"/>
              </v:shape>
            </w:pict>
          </mc:Fallback>
        </mc:AlternateContent>
      </w:r>
    </w:p>
    <w:p w:rsidR="00C159C7" w:rsidRPr="0040765E" w:rsidRDefault="00C159C7" w:rsidP="00C159C7">
      <w:pPr>
        <w:pStyle w:val="NoSpacing"/>
        <w:jc w:val="center"/>
        <w:rPr>
          <w:rFonts w:ascii="Arial" w:hAnsi="Arial" w:cs="Arial"/>
          <w:b/>
          <w:sz w:val="28"/>
          <w:szCs w:val="28"/>
        </w:rPr>
      </w:pPr>
      <w:r w:rsidRPr="0040765E">
        <w:rPr>
          <w:rFonts w:ascii="Arial" w:hAnsi="Arial" w:cs="Arial"/>
          <w:b/>
          <w:sz w:val="28"/>
          <w:szCs w:val="28"/>
        </w:rPr>
        <w:t>Tyrone A. Scott</w:t>
      </w:r>
    </w:p>
    <w:p w:rsidR="00C159C7" w:rsidRPr="0040765E" w:rsidRDefault="00C159C7" w:rsidP="00C159C7">
      <w:pPr>
        <w:pStyle w:val="NoSpacing"/>
        <w:jc w:val="center"/>
        <w:rPr>
          <w:rFonts w:ascii="Arial" w:hAnsi="Arial" w:cs="Arial"/>
        </w:rPr>
      </w:pPr>
      <w:r>
        <w:rPr>
          <w:rFonts w:ascii="Arial" w:hAnsi="Arial" w:cs="Arial"/>
        </w:rPr>
        <w:t>Mailing address is optional</w:t>
      </w:r>
    </w:p>
    <w:p w:rsidR="00C159C7" w:rsidRPr="0040765E" w:rsidRDefault="00C159C7" w:rsidP="00C159C7">
      <w:pPr>
        <w:pStyle w:val="NoSpacing"/>
        <w:jc w:val="center"/>
        <w:rPr>
          <w:rFonts w:ascii="Arial" w:hAnsi="Arial" w:cs="Arial"/>
        </w:rPr>
      </w:pPr>
      <w:r>
        <w:rPr>
          <w:rFonts w:ascii="Arial" w:hAnsi="Arial" w:cs="Arial"/>
        </w:rPr>
        <w:t>Phone number</w:t>
      </w:r>
    </w:p>
    <w:p w:rsidR="00C159C7" w:rsidRPr="0040765E" w:rsidRDefault="00C159C7" w:rsidP="00C159C7">
      <w:pPr>
        <w:pStyle w:val="NoSpacing"/>
        <w:jc w:val="center"/>
        <w:rPr>
          <w:rFonts w:ascii="Arial" w:hAnsi="Arial" w:cs="Arial"/>
        </w:rPr>
      </w:pPr>
      <w:r>
        <w:rPr>
          <w:rFonts w:ascii="Arial" w:hAnsi="Arial" w:cs="Arial"/>
        </w:rPr>
        <w:t>Email and LinkedIn URL (if applicable)</w:t>
      </w:r>
    </w:p>
    <w:p w:rsidR="00C159C7" w:rsidRPr="0040765E" w:rsidRDefault="00C159C7" w:rsidP="00C159C7">
      <w:pPr>
        <w:pStyle w:val="NoSpacing"/>
        <w:rPr>
          <w:rFonts w:ascii="Arial" w:hAnsi="Arial" w:cs="Arial"/>
        </w:rPr>
      </w:pPr>
    </w:p>
    <w:p w:rsidR="00C159C7" w:rsidRDefault="00C159C7" w:rsidP="00C159C7">
      <w:pPr>
        <w:pStyle w:val="NoSpacing"/>
        <w:rPr>
          <w:rFonts w:ascii="Arial" w:hAnsi="Arial" w:cs="Arial"/>
        </w:rPr>
      </w:pPr>
      <w:r w:rsidRPr="00664890">
        <w:rPr>
          <w:rFonts w:ascii="Arial" w:eastAsia="Times New Roman" w:hAnsi="Arial" w:cs="Arial"/>
          <w:b/>
          <w:bCs/>
        </w:rPr>
        <w:t>EDUCATION</w:t>
      </w:r>
      <w:r w:rsidRPr="0040765E">
        <w:rPr>
          <w:rFonts w:ascii="Arial" w:eastAsia="Times New Roman" w:hAnsi="Arial" w:cs="Arial"/>
        </w:rPr>
        <w:br/>
      </w:r>
      <w:r w:rsidRPr="0040765E">
        <w:rPr>
          <w:rFonts w:ascii="Arial" w:eastAsia="Times New Roman" w:hAnsi="Arial" w:cs="Arial"/>
          <w:bCs/>
        </w:rPr>
        <w:t>University of North Carolina at Chapel Hill</w:t>
      </w:r>
      <w:r w:rsidRPr="0040765E">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Graduation Month</w:t>
      </w:r>
      <w:r w:rsidRPr="0040765E">
        <w:rPr>
          <w:rFonts w:ascii="Arial" w:eastAsia="Times New Roman" w:hAnsi="Arial" w:cs="Arial"/>
        </w:rPr>
        <w:t xml:space="preserve"> 20xx</w:t>
      </w:r>
      <w:r w:rsidRPr="0040765E">
        <w:rPr>
          <w:rFonts w:ascii="Arial" w:eastAsia="Times New Roman" w:hAnsi="Arial" w:cs="Arial"/>
        </w:rPr>
        <w:br/>
      </w:r>
      <w:r w:rsidRPr="00CA7D24">
        <w:rPr>
          <w:rFonts w:ascii="Arial" w:hAnsi="Arial" w:cs="Arial"/>
        </w:rPr>
        <w:t xml:space="preserve">Bachelor of </w:t>
      </w:r>
      <w:r>
        <w:rPr>
          <w:rFonts w:ascii="Arial" w:hAnsi="Arial" w:cs="Arial"/>
        </w:rPr>
        <w:t xml:space="preserve">(Arts or Science) in Economics; Minor: if applicable </w:t>
      </w:r>
    </w:p>
    <w:p w:rsidR="00C159C7" w:rsidRDefault="00C159C7" w:rsidP="00C159C7">
      <w:pPr>
        <w:pStyle w:val="NoSpacing"/>
        <w:rPr>
          <w:rFonts w:ascii="Arial" w:hAnsi="Arial" w:cs="Arial"/>
        </w:rPr>
      </w:pPr>
      <w:r>
        <w:rPr>
          <w:rFonts w:ascii="Arial" w:hAnsi="Arial" w:cs="Arial"/>
          <w:i/>
        </w:rPr>
        <w:t>GPA or Major GPA if a 3.0 or higher</w:t>
      </w:r>
      <w:r>
        <w:rPr>
          <w:rFonts w:ascii="Arial" w:hAnsi="Arial" w:cs="Arial"/>
        </w:rPr>
        <w:t xml:space="preserve"> </w:t>
      </w:r>
    </w:p>
    <w:p w:rsidR="00C159C7" w:rsidRDefault="00C159C7" w:rsidP="00C159C7">
      <w:pPr>
        <w:pStyle w:val="NoSpacing"/>
        <w:rPr>
          <w:rFonts w:ascii="Arial" w:hAnsi="Arial" w:cs="Arial"/>
        </w:rPr>
      </w:pPr>
      <w:r>
        <w:rPr>
          <w:rFonts w:ascii="Arial" w:hAnsi="Arial" w:cs="Arial"/>
        </w:rPr>
        <w:t>Academic Honors such as Dean’s List (20xx-present)</w:t>
      </w:r>
    </w:p>
    <w:p w:rsidR="00C159C7" w:rsidRDefault="00C159C7" w:rsidP="00C159C7">
      <w:pPr>
        <w:pStyle w:val="NoSpacing"/>
        <w:rPr>
          <w:rFonts w:ascii="Arial" w:eastAsia="Times New Roman" w:hAnsi="Arial" w:cs="Arial"/>
          <w:b/>
          <w:bCs/>
        </w:rPr>
      </w:pPr>
    </w:p>
    <w:p w:rsidR="00C159C7" w:rsidRPr="000C77F4" w:rsidRDefault="00C159C7" w:rsidP="00C159C7">
      <w:pPr>
        <w:pStyle w:val="NoSpacing"/>
        <w:rPr>
          <w:rFonts w:ascii="Arial" w:eastAsia="Times New Roman" w:hAnsi="Arial" w:cs="Arial"/>
          <w:b/>
        </w:rPr>
      </w:pPr>
      <w:r w:rsidRPr="000C77F4">
        <w:rPr>
          <w:rFonts w:ascii="Arial" w:eastAsia="Times New Roman" w:hAnsi="Arial" w:cs="Arial"/>
          <w:b/>
        </w:rPr>
        <w:t>RELEVANT COURSES</w:t>
      </w:r>
    </w:p>
    <w:p w:rsidR="00C159C7" w:rsidRPr="0040765E" w:rsidRDefault="00C159C7" w:rsidP="00C159C7">
      <w:pPr>
        <w:pStyle w:val="NoSpacing"/>
        <w:rPr>
          <w:rFonts w:ascii="Arial" w:eastAsia="Times New Roman" w:hAnsi="Arial" w:cs="Arial"/>
        </w:rPr>
      </w:pPr>
      <w:r>
        <w:rPr>
          <w:rFonts w:ascii="Arial" w:hAnsi="Arial" w:cs="Arial"/>
        </w:rPr>
        <w:t xml:space="preserve">List proper name of courses relevant to the opportunity you are seeking • Industrial Organization, Intermediate Theory: Price &amp; Distribution, Intermediate Theory: Money, Income &amp; Employment, International Economics, Advanced Managerial Accounting, </w:t>
      </w:r>
      <w:r w:rsidRPr="00CA7D24">
        <w:rPr>
          <w:rFonts w:ascii="Arial" w:hAnsi="Arial" w:cs="Arial"/>
        </w:rPr>
        <w:t xml:space="preserve">Database Management </w:t>
      </w:r>
      <w:r>
        <w:rPr>
          <w:rFonts w:ascii="Arial" w:hAnsi="Arial" w:cs="Arial"/>
        </w:rPr>
        <w:t>S</w:t>
      </w:r>
      <w:r w:rsidRPr="00CA7D24">
        <w:rPr>
          <w:rFonts w:ascii="Arial" w:hAnsi="Arial" w:cs="Arial"/>
        </w:rPr>
        <w:t>ystems</w:t>
      </w:r>
    </w:p>
    <w:p w:rsidR="00C159C7" w:rsidRDefault="00C159C7" w:rsidP="00C159C7">
      <w:pPr>
        <w:pStyle w:val="NoSpacing"/>
        <w:rPr>
          <w:rFonts w:ascii="Arial" w:eastAsia="Times New Roman" w:hAnsi="Arial" w:cs="Arial"/>
          <w:b/>
          <w:bCs/>
        </w:rPr>
      </w:pPr>
    </w:p>
    <w:p w:rsidR="00C159C7" w:rsidRDefault="00C159C7" w:rsidP="00C159C7">
      <w:pPr>
        <w:pStyle w:val="NoSpacing"/>
        <w:rPr>
          <w:rFonts w:ascii="Arial" w:eastAsia="Times New Roman" w:hAnsi="Arial" w:cs="Arial"/>
        </w:rPr>
      </w:pPr>
      <w:r>
        <w:rPr>
          <w:rFonts w:ascii="Arial" w:eastAsia="Times New Roman" w:hAnsi="Arial" w:cs="Arial"/>
          <w:b/>
          <w:bCs/>
        </w:rPr>
        <w:t>EXPERIENCE</w:t>
      </w:r>
      <w:r w:rsidRPr="0040765E">
        <w:rPr>
          <w:rFonts w:ascii="Arial" w:eastAsia="Times New Roman" w:hAnsi="Arial" w:cs="Arial"/>
        </w:rPr>
        <w:br/>
      </w:r>
      <w:r>
        <w:rPr>
          <w:rFonts w:ascii="Arial" w:eastAsia="Times New Roman" w:hAnsi="Arial" w:cs="Arial"/>
        </w:rPr>
        <w:t>Employer Name, City, State</w:t>
      </w:r>
      <w:r w:rsidRPr="0040765E">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0765E">
        <w:rPr>
          <w:rFonts w:ascii="Arial" w:eastAsia="Times New Roman" w:hAnsi="Arial" w:cs="Arial"/>
        </w:rPr>
        <w:t>11/20xx — Present</w:t>
      </w:r>
    </w:p>
    <w:p w:rsidR="00C159C7" w:rsidRDefault="00C159C7" w:rsidP="00C159C7">
      <w:pPr>
        <w:pStyle w:val="NoSpacing"/>
        <w:rPr>
          <w:rFonts w:ascii="Arial" w:eastAsia="Times New Roman" w:hAnsi="Arial" w:cs="Arial"/>
        </w:rPr>
      </w:pPr>
      <w:r>
        <w:rPr>
          <w:rFonts w:ascii="Arial" w:eastAsia="Times New Roman" w:hAnsi="Arial" w:cs="Arial"/>
          <w:b/>
          <w:bCs/>
          <w:i/>
        </w:rPr>
        <w:t>Job Title</w:t>
      </w:r>
      <w:r w:rsidRPr="0040765E">
        <w:rPr>
          <w:rFonts w:ascii="Arial" w:eastAsia="Times New Roman" w:hAnsi="Arial" w:cs="Arial"/>
        </w:rPr>
        <w:br/>
      </w:r>
      <w:r>
        <w:rPr>
          <w:rFonts w:ascii="Arial" w:eastAsia="Times New Roman" w:hAnsi="Arial" w:cs="Arial"/>
        </w:rPr>
        <w:t>Include your salary and hours worked per week</w:t>
      </w:r>
    </w:p>
    <w:p w:rsidR="00C159C7" w:rsidRPr="0046343B" w:rsidRDefault="00C159C7" w:rsidP="00C159C7">
      <w:pPr>
        <w:pStyle w:val="NoSpacing"/>
        <w:rPr>
          <w:rFonts w:ascii="Arial" w:hAnsi="Arial" w:cs="Arial"/>
          <w14:textOutline w14:w="0" w14:cap="flat" w14:cmpd="sng" w14:algn="ctr">
            <w14:noFill/>
            <w14:prstDash w14:val="solid"/>
            <w14:round/>
          </w14:textOutline>
        </w:rPr>
      </w:pPr>
      <w:r w:rsidRPr="0046343B">
        <w:rPr>
          <w:rFonts w:ascii="Arial" w:hAnsi="Arial" w:cs="Arial"/>
          <w14:textOutline w14:w="0" w14:cap="flat" w14:cmpd="sng" w14:algn="ctr">
            <w14:noFill/>
            <w14:prstDash w14:val="solid"/>
            <w14:round/>
          </w14:textOutline>
        </w:rPr>
        <w:t xml:space="preserve">Use either bullet or paragraph format to describe your </w:t>
      </w:r>
      <w:r>
        <w:rPr>
          <w:rFonts w:ascii="Arial" w:hAnsi="Arial" w:cs="Arial"/>
          <w14:textOutline w14:w="0" w14:cap="flat" w14:cmpd="sng" w14:algn="ctr">
            <w14:noFill/>
            <w14:prstDash w14:val="solid"/>
            <w14:round/>
          </w14:textOutline>
        </w:rPr>
        <w:t xml:space="preserve">relevant </w:t>
      </w:r>
      <w:r w:rsidRPr="0046343B">
        <w:rPr>
          <w:rFonts w:ascii="Arial" w:hAnsi="Arial" w:cs="Arial"/>
          <w14:textOutline w14:w="0" w14:cap="flat" w14:cmpd="sng" w14:algn="ctr">
            <w14:noFill/>
            <w14:prstDash w14:val="solid"/>
            <w14:round/>
          </w14:textOutline>
        </w:rPr>
        <w:t>experience. Use the same language (to include action verbs) listed in the job announcement.</w:t>
      </w:r>
      <w:r>
        <w:rPr>
          <w:rFonts w:ascii="Arial" w:hAnsi="Arial" w:cs="Arial"/>
          <w14:textOutline w14:w="0" w14:cap="flat" w14:cmpd="sng" w14:algn="ctr">
            <w14:noFill/>
            <w14:prstDash w14:val="solid"/>
            <w14:round/>
          </w14:textOutline>
        </w:rPr>
        <w:t xml:space="preserve"> Ensure this section highlights duties, skills and accomplishments for each work experience. Your experience needs to address every required qualification listed in the job announcement. </w:t>
      </w:r>
    </w:p>
    <w:p w:rsidR="00C159C7" w:rsidRDefault="00C159C7" w:rsidP="00C159C7">
      <w:pPr>
        <w:pStyle w:val="NoSpacing"/>
        <w:rPr>
          <w:rFonts w:ascii="Arial" w:eastAsia="Times New Roman" w:hAnsi="Arial" w:cs="Arial"/>
          <w:bCs/>
        </w:rPr>
      </w:pPr>
    </w:p>
    <w:p w:rsidR="00C159C7" w:rsidRPr="0040765E" w:rsidRDefault="00C159C7" w:rsidP="00C159C7">
      <w:pPr>
        <w:pStyle w:val="NoSpacing"/>
        <w:rPr>
          <w:rFonts w:ascii="Arial" w:eastAsia="Times New Roman" w:hAnsi="Arial" w:cs="Arial"/>
        </w:rPr>
      </w:pPr>
      <w:r w:rsidRPr="0040765E">
        <w:rPr>
          <w:rFonts w:ascii="Arial" w:eastAsia="Times New Roman" w:hAnsi="Arial" w:cs="Arial"/>
        </w:rPr>
        <w:t>U.S. Department of State</w:t>
      </w:r>
      <w:r>
        <w:rPr>
          <w:rFonts w:ascii="Arial" w:eastAsia="Times New Roman" w:hAnsi="Arial" w:cs="Arial"/>
        </w:rPr>
        <w:t>-</w:t>
      </w:r>
      <w:r w:rsidRPr="0040765E">
        <w:rPr>
          <w:rFonts w:ascii="Arial" w:eastAsia="Times New Roman" w:hAnsi="Arial" w:cs="Arial"/>
        </w:rPr>
        <w:t xml:space="preserve">Educational </w:t>
      </w:r>
      <w:r>
        <w:rPr>
          <w:rFonts w:ascii="Arial" w:eastAsia="Times New Roman" w:hAnsi="Arial" w:cs="Arial"/>
        </w:rPr>
        <w:t>&amp;</w:t>
      </w:r>
      <w:r w:rsidRPr="0040765E">
        <w:rPr>
          <w:rFonts w:ascii="Arial" w:eastAsia="Times New Roman" w:hAnsi="Arial" w:cs="Arial"/>
        </w:rPr>
        <w:t xml:space="preserve"> Cultural Affairs</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40765E">
        <w:rPr>
          <w:rFonts w:ascii="Arial" w:eastAsia="Times New Roman" w:hAnsi="Arial" w:cs="Arial"/>
        </w:rPr>
        <w:t>6/20xx — 6/20xx</w:t>
      </w:r>
      <w:r w:rsidRPr="0040765E">
        <w:rPr>
          <w:rFonts w:ascii="Arial" w:eastAsia="Times New Roman" w:hAnsi="Arial" w:cs="Arial"/>
        </w:rPr>
        <w:br/>
      </w:r>
      <w:r w:rsidRPr="00F849E5">
        <w:rPr>
          <w:rFonts w:ascii="Arial" w:eastAsia="Times New Roman" w:hAnsi="Arial" w:cs="Arial"/>
          <w:b/>
          <w:bCs/>
          <w:i/>
        </w:rPr>
        <w:t>Public Affairs Intern</w:t>
      </w:r>
      <w:r>
        <w:rPr>
          <w:rFonts w:ascii="Arial" w:eastAsia="Times New Roman" w:hAnsi="Arial" w:cs="Arial"/>
          <w:bCs/>
        </w:rPr>
        <w:t>-Washington, DC</w:t>
      </w:r>
      <w:r w:rsidRPr="0040765E">
        <w:rPr>
          <w:rFonts w:ascii="Arial" w:eastAsia="Times New Roman" w:hAnsi="Arial" w:cs="Arial"/>
        </w:rPr>
        <w:t xml:space="preserve"> </w:t>
      </w:r>
      <w:r w:rsidRPr="0040765E">
        <w:rPr>
          <w:rFonts w:ascii="Arial" w:eastAsia="Times New Roman" w:hAnsi="Arial" w:cs="Arial"/>
        </w:rPr>
        <w:br/>
        <w:t>Salary: $15/hour, 40 hours/week</w:t>
      </w:r>
      <w:r w:rsidRPr="0040765E">
        <w:rPr>
          <w:rFonts w:ascii="Arial" w:eastAsia="Times New Roman" w:hAnsi="Arial" w:cs="Arial"/>
        </w:rPr>
        <w:br/>
      </w:r>
      <w:r>
        <w:rPr>
          <w:rFonts w:ascii="Arial" w:eastAsia="Times New Roman" w:hAnsi="Arial" w:cs="Arial"/>
        </w:rPr>
        <w:t xml:space="preserve">Focus on the skills used that are relevant to the position you are seeking especially when the pervious/current job is not directly related. Use numbers to highlight accomplishments. Avoid acronyms and terms not easily understood. </w:t>
      </w:r>
    </w:p>
    <w:p w:rsidR="00C159C7" w:rsidRDefault="00C159C7" w:rsidP="00C159C7">
      <w:pPr>
        <w:pStyle w:val="NoSpacing"/>
        <w:rPr>
          <w:rFonts w:ascii="Arial" w:eastAsia="Times New Roman" w:hAnsi="Arial" w:cs="Arial"/>
          <w:bCs/>
        </w:rPr>
      </w:pPr>
    </w:p>
    <w:p w:rsidR="00C159C7" w:rsidRDefault="00C159C7" w:rsidP="00C159C7">
      <w:pPr>
        <w:pStyle w:val="NoSpacing"/>
        <w:rPr>
          <w:rFonts w:ascii="Arial" w:eastAsia="Times New Roman" w:hAnsi="Arial" w:cs="Arial"/>
          <w:bCs/>
        </w:rPr>
      </w:pPr>
      <w:r>
        <w:rPr>
          <w:rFonts w:ascii="Arial" w:eastAsia="Times New Roman" w:hAnsi="Arial" w:cs="Arial"/>
          <w:bCs/>
        </w:rPr>
        <w:t xml:space="preserve">The Daily Tar Heel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9/20xx-5/20xx</w:t>
      </w:r>
    </w:p>
    <w:p w:rsidR="00C159C7" w:rsidRDefault="00C159C7" w:rsidP="00C159C7">
      <w:pPr>
        <w:pStyle w:val="NoSpacing"/>
        <w:rPr>
          <w:rFonts w:ascii="Arial" w:eastAsia="Times New Roman" w:hAnsi="Arial" w:cs="Arial"/>
          <w:bCs/>
        </w:rPr>
      </w:pPr>
      <w:r w:rsidRPr="00F849E5">
        <w:rPr>
          <w:rFonts w:ascii="Arial" w:eastAsia="Times New Roman" w:hAnsi="Arial" w:cs="Arial"/>
          <w:b/>
          <w:bCs/>
          <w:i/>
        </w:rPr>
        <w:t>Reporter</w:t>
      </w:r>
      <w:r>
        <w:rPr>
          <w:rFonts w:ascii="Arial" w:eastAsia="Times New Roman" w:hAnsi="Arial" w:cs="Arial"/>
          <w:bCs/>
        </w:rPr>
        <w:t>-Chapel Hill, NC</w:t>
      </w:r>
    </w:p>
    <w:p w:rsidR="00C159C7" w:rsidRDefault="00C159C7" w:rsidP="00C159C7">
      <w:pPr>
        <w:pStyle w:val="NoSpacing"/>
        <w:rPr>
          <w:rFonts w:ascii="Arial" w:eastAsia="Times New Roman" w:hAnsi="Arial" w:cs="Arial"/>
          <w:bCs/>
        </w:rPr>
      </w:pPr>
      <w:r>
        <w:rPr>
          <w:rFonts w:ascii="Arial" w:eastAsia="Times New Roman" w:hAnsi="Arial" w:cs="Arial"/>
          <w:bCs/>
        </w:rPr>
        <w:t>Salary: Unpaid, 10 hours/week</w:t>
      </w:r>
    </w:p>
    <w:p w:rsidR="00C159C7" w:rsidRDefault="00C159C7" w:rsidP="00C159C7">
      <w:pPr>
        <w:pStyle w:val="NoSpacing"/>
        <w:rPr>
          <w:rFonts w:ascii="Arial" w:eastAsia="Times New Roman" w:hAnsi="Arial" w:cs="Arial"/>
          <w:bCs/>
        </w:rPr>
      </w:pPr>
      <w:r>
        <w:rPr>
          <w:rFonts w:ascii="Arial" w:eastAsia="Times New Roman" w:hAnsi="Arial" w:cs="Arial"/>
          <w:bCs/>
        </w:rPr>
        <w:t>Covered Tar Heels quest for conference and national baseball titles. Performed research to include analyzing and interpreting information to write compelling, relevant stories for daily newspaper. Contributed to content idea generation by staying abreast of campus, local, state and national happenings and trends. Developed relationships with sources by demonstrating trust and accuracy.</w:t>
      </w:r>
    </w:p>
    <w:p w:rsidR="00C159C7" w:rsidRDefault="00C159C7" w:rsidP="00C159C7">
      <w:pPr>
        <w:pStyle w:val="NoSpacing"/>
        <w:rPr>
          <w:rFonts w:ascii="Arial" w:eastAsia="Times New Roman" w:hAnsi="Arial" w:cs="Arial"/>
          <w:bCs/>
        </w:rPr>
      </w:pPr>
    </w:p>
    <w:p w:rsidR="00C159C7" w:rsidRDefault="00C159C7" w:rsidP="00C159C7">
      <w:pPr>
        <w:pStyle w:val="NoSpacing"/>
        <w:rPr>
          <w:rFonts w:ascii="Arial" w:eastAsia="Times New Roman" w:hAnsi="Arial" w:cs="Arial"/>
          <w:bCs/>
        </w:rPr>
      </w:pPr>
      <w:r w:rsidRPr="00664890">
        <w:rPr>
          <w:rFonts w:ascii="Arial" w:eastAsia="Times New Roman" w:hAnsi="Arial" w:cs="Arial"/>
          <w:b/>
          <w:bCs/>
        </w:rPr>
        <w:t>VOLUNTEER EXPERIENCE</w:t>
      </w:r>
      <w:r w:rsidRPr="0040765E">
        <w:rPr>
          <w:rFonts w:ascii="Arial" w:eastAsia="Times New Roman" w:hAnsi="Arial" w:cs="Arial"/>
        </w:rPr>
        <w:t xml:space="preserve"> </w:t>
      </w:r>
      <w:r w:rsidRPr="0040765E">
        <w:rPr>
          <w:rFonts w:ascii="Arial" w:eastAsia="Times New Roman" w:hAnsi="Arial" w:cs="Arial"/>
        </w:rPr>
        <w:br/>
        <w:t>City of Raleigh Parks &amp; Recreation</w:t>
      </w:r>
      <w:r w:rsidRPr="0040765E">
        <w:rPr>
          <w:rFonts w:ascii="Arial" w:eastAsia="Times New Roman" w:hAnsi="Arial" w:cs="Arial"/>
          <w:bCs/>
        </w:rPr>
        <w:t xml:space="preserve"> </w:t>
      </w:r>
      <w:r>
        <w:rPr>
          <w:rFonts w:ascii="Arial" w:eastAsia="Times New Roman" w:hAnsi="Arial" w:cs="Arial"/>
        </w:rPr>
        <w:t>5</w:t>
      </w:r>
      <w:r w:rsidRPr="0040765E">
        <w:rPr>
          <w:rFonts w:ascii="Arial" w:eastAsia="Times New Roman" w:hAnsi="Arial" w:cs="Arial"/>
        </w:rPr>
        <w:t xml:space="preserve">/20xx — </w:t>
      </w:r>
      <w:r>
        <w:rPr>
          <w:rFonts w:ascii="Arial" w:eastAsia="Times New Roman" w:hAnsi="Arial" w:cs="Arial"/>
        </w:rPr>
        <w:t>8</w:t>
      </w:r>
      <w:r w:rsidRPr="0040765E">
        <w:rPr>
          <w:rFonts w:ascii="Arial" w:eastAsia="Times New Roman" w:hAnsi="Arial" w:cs="Arial"/>
        </w:rPr>
        <w:t>/20xx</w:t>
      </w:r>
    </w:p>
    <w:p w:rsidR="00C159C7" w:rsidRDefault="00C159C7" w:rsidP="00C159C7">
      <w:pPr>
        <w:pStyle w:val="NoSpacing"/>
        <w:rPr>
          <w:rFonts w:ascii="Arial" w:eastAsia="Times New Roman" w:hAnsi="Arial" w:cs="Arial"/>
          <w:bCs/>
        </w:rPr>
      </w:pPr>
      <w:r w:rsidRPr="00F849E5">
        <w:rPr>
          <w:rFonts w:ascii="Arial" w:eastAsia="Times New Roman" w:hAnsi="Arial" w:cs="Arial"/>
          <w:b/>
          <w:bCs/>
          <w:i/>
        </w:rPr>
        <w:t>Camp Counselor</w:t>
      </w:r>
      <w:r>
        <w:rPr>
          <w:rFonts w:ascii="Arial" w:eastAsia="Times New Roman" w:hAnsi="Arial" w:cs="Arial"/>
          <w:bCs/>
        </w:rPr>
        <w:t>-Raleigh, NC</w:t>
      </w:r>
    </w:p>
    <w:p w:rsidR="00C159C7" w:rsidRDefault="00C159C7" w:rsidP="00C159C7">
      <w:pPr>
        <w:pStyle w:val="NoSpacing"/>
        <w:rPr>
          <w:rFonts w:ascii="Arial" w:eastAsia="Times New Roman" w:hAnsi="Arial" w:cs="Arial"/>
        </w:rPr>
      </w:pPr>
      <w:r>
        <w:rPr>
          <w:rFonts w:ascii="Arial" w:eastAsia="Times New Roman" w:hAnsi="Arial" w:cs="Arial"/>
          <w:bCs/>
        </w:rPr>
        <w:t>Salary: Unpaid,</w:t>
      </w:r>
      <w:r w:rsidRPr="0040765E">
        <w:rPr>
          <w:rFonts w:ascii="Arial" w:eastAsia="Times New Roman" w:hAnsi="Arial" w:cs="Arial"/>
        </w:rPr>
        <w:t xml:space="preserve"> 15 hours per week</w:t>
      </w:r>
      <w:r w:rsidRPr="0040765E">
        <w:rPr>
          <w:rFonts w:ascii="Arial" w:eastAsia="Times New Roman" w:hAnsi="Arial" w:cs="Arial"/>
        </w:rPr>
        <w:br/>
      </w:r>
      <w:r w:rsidRPr="005F577A">
        <w:rPr>
          <w:rFonts w:ascii="Arial" w:eastAsia="Times New Roman" w:hAnsi="Arial" w:cs="Arial"/>
        </w:rPr>
        <w:t>Do not limit yourself to only including paid work experience. Include relevant volunteer work or community organization roles that demonstrate your ability to do the job</w:t>
      </w:r>
      <w:r w:rsidRPr="0040765E">
        <w:rPr>
          <w:rFonts w:ascii="Arial" w:eastAsia="Times New Roman" w:hAnsi="Arial" w:cs="Arial"/>
        </w:rPr>
        <w:t>.</w:t>
      </w:r>
    </w:p>
    <w:p w:rsidR="00C159C7" w:rsidRDefault="00C159C7" w:rsidP="00C159C7">
      <w:pPr>
        <w:pStyle w:val="NoSpacing"/>
        <w:rPr>
          <w:rFonts w:ascii="Arial" w:eastAsia="Times New Roman" w:hAnsi="Arial" w:cs="Arial"/>
        </w:rPr>
      </w:pPr>
    </w:p>
    <w:p w:rsidR="00C159C7" w:rsidRDefault="00C159C7" w:rsidP="00C159C7">
      <w:pPr>
        <w:pStyle w:val="NoSpacing"/>
        <w:rPr>
          <w:rFonts w:ascii="Arial" w:hAnsi="Arial" w:cs="Arial"/>
        </w:rPr>
      </w:pPr>
      <w:r w:rsidRPr="00664890">
        <w:rPr>
          <w:rFonts w:ascii="Arial" w:eastAsia="Times New Roman" w:hAnsi="Arial" w:cs="Arial"/>
          <w:b/>
          <w:bCs/>
        </w:rPr>
        <w:t>LANGUAGES</w:t>
      </w:r>
      <w:r w:rsidRPr="0040765E">
        <w:rPr>
          <w:rFonts w:ascii="Arial" w:eastAsia="Times New Roman" w:hAnsi="Arial" w:cs="Arial"/>
        </w:rPr>
        <w:t xml:space="preserve"> </w:t>
      </w:r>
      <w:r w:rsidRPr="0040765E">
        <w:rPr>
          <w:rFonts w:ascii="Arial" w:eastAsia="Times New Roman" w:hAnsi="Arial" w:cs="Arial"/>
        </w:rPr>
        <w:br/>
      </w:r>
      <w:r>
        <w:rPr>
          <w:rFonts w:ascii="Arial" w:hAnsi="Arial" w:cs="Arial"/>
        </w:rPr>
        <w:t>List languages (and skill level), technical skills, information you think will reflect your qualifications</w:t>
      </w:r>
    </w:p>
    <w:p w:rsidR="00C159C7" w:rsidRDefault="00C159C7" w:rsidP="00C159C7">
      <w:pPr>
        <w:pStyle w:val="NoSpacing"/>
        <w:rPr>
          <w:rFonts w:ascii="Arial" w:eastAsia="Times New Roman" w:hAnsi="Arial" w:cs="Arial"/>
          <w:bCs/>
        </w:rPr>
      </w:pPr>
      <w:r w:rsidRPr="0040765E">
        <w:rPr>
          <w:rFonts w:ascii="Arial" w:eastAsia="Times New Roman" w:hAnsi="Arial" w:cs="Arial"/>
          <w:bCs/>
        </w:rPr>
        <w:t>Mandarin Chinese</w:t>
      </w:r>
      <w:r>
        <w:rPr>
          <w:rFonts w:ascii="Arial" w:eastAsia="Times New Roman" w:hAnsi="Arial" w:cs="Arial"/>
          <w:bCs/>
        </w:rPr>
        <w:t>:</w:t>
      </w:r>
      <w:r w:rsidRPr="0040765E">
        <w:rPr>
          <w:rFonts w:ascii="Arial" w:eastAsia="Times New Roman" w:hAnsi="Arial" w:cs="Arial"/>
          <w:bCs/>
        </w:rPr>
        <w:t xml:space="preserve"> Spoken (advanced), Written (advanced), Read: (advanced)</w:t>
      </w:r>
    </w:p>
    <w:p w:rsidR="00C159C7" w:rsidRPr="0040765E" w:rsidRDefault="00C159C7" w:rsidP="00C159C7">
      <w:pPr>
        <w:pStyle w:val="NoSpacing"/>
        <w:rPr>
          <w:rFonts w:ascii="Arial" w:hAnsi="Arial" w:cs="Arial"/>
        </w:rPr>
      </w:pPr>
      <w:r>
        <w:rPr>
          <w:rFonts w:ascii="Arial" w:eastAsia="Times New Roman" w:hAnsi="Arial" w:cs="Arial"/>
          <w:bCs/>
        </w:rPr>
        <w:t>American Sign Language (ASLTA)</w:t>
      </w:r>
    </w:p>
    <w:p w:rsidR="009D56CF" w:rsidRDefault="009D56CF" w:rsidP="00EE36CE">
      <w:pPr>
        <w:tabs>
          <w:tab w:val="left" w:pos="-1440"/>
          <w:tab w:val="left" w:pos="4276"/>
        </w:tabs>
        <w:rPr>
          <w:rFonts w:ascii="Calibri" w:hAnsi="Calibri" w:cs="Tahoma"/>
          <w:sz w:val="32"/>
          <w:szCs w:val="32"/>
        </w:rPr>
      </w:pPr>
    </w:p>
    <w:p w:rsidR="00BD0891" w:rsidRPr="009E4B9F" w:rsidRDefault="00C159C7" w:rsidP="00C159C7">
      <w:pPr>
        <w:rPr>
          <w:rFonts w:ascii="Calibri" w:hAnsi="Calibri"/>
          <w:sz w:val="22"/>
          <w:szCs w:val="22"/>
        </w:rPr>
      </w:pPr>
      <w:r>
        <w:rPr>
          <w:rFonts w:ascii="Arial" w:hAnsi="Arial" w:cs="Arial"/>
          <w:b/>
          <w:bCs/>
          <w:noProof/>
        </w:rPr>
        <mc:AlternateContent>
          <mc:Choice Requires="wps">
            <w:drawing>
              <wp:anchor distT="0" distB="0" distL="114300" distR="114300" simplePos="0" relativeHeight="251668480" behindDoc="0" locked="0" layoutInCell="1" allowOverlap="1" wp14:anchorId="58AFAE1A" wp14:editId="66B70637">
                <wp:simplePos x="0" y="0"/>
                <wp:positionH relativeFrom="column">
                  <wp:posOffset>1013460</wp:posOffset>
                </wp:positionH>
                <wp:positionV relativeFrom="paragraph">
                  <wp:posOffset>71755</wp:posOffset>
                </wp:positionV>
                <wp:extent cx="4794250" cy="449580"/>
                <wp:effectExtent l="0" t="0" r="25400" b="26670"/>
                <wp:wrapNone/>
                <wp:docPr id="19" name="Text Box 19"/>
                <wp:cNvGraphicFramePr/>
                <a:graphic xmlns:a="http://schemas.openxmlformats.org/drawingml/2006/main">
                  <a:graphicData uri="http://schemas.microsoft.com/office/word/2010/wordprocessingShape">
                    <wps:wsp>
                      <wps:cNvSpPr txBox="1"/>
                      <wps:spPr>
                        <a:xfrm>
                          <a:off x="0" y="0"/>
                          <a:ext cx="4794250" cy="449580"/>
                        </a:xfrm>
                        <a:prstGeom prst="rect">
                          <a:avLst/>
                        </a:prstGeom>
                        <a:solidFill>
                          <a:schemeClr val="lt1"/>
                        </a:solidFill>
                        <a:ln w="6350">
                          <a:solidFill>
                            <a:prstClr val="black"/>
                          </a:solidFill>
                        </a:ln>
                      </wps:spPr>
                      <wps:txbx>
                        <w:txbxContent>
                          <w:p w:rsidR="00C159C7" w:rsidRDefault="00C159C7" w:rsidP="00C159C7">
                            <w:pPr>
                              <w:jc w:val="center"/>
                            </w:pPr>
                            <w:permStart w:id="513762184" w:edGrp="everyone"/>
                            <w:r>
                              <w:t xml:space="preserve">Visit: </w:t>
                            </w:r>
                            <w:hyperlink r:id="rId10" w:history="1">
                              <w:r w:rsidRPr="00722EC8">
                                <w:rPr>
                                  <w:rStyle w:val="Hyperlink"/>
                                </w:rPr>
                                <w:t>www.usajobs.gov/Help</w:t>
                              </w:r>
                            </w:hyperlink>
                            <w:r>
                              <w:t xml:space="preserve"> for more advice on your federal application</w:t>
                            </w:r>
                            <w:permEnd w:id="5137621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FAE1A" id="_x0000_t202" coordsize="21600,21600" o:spt="202" path="m,l,21600r21600,l21600,xe">
                <v:stroke joinstyle="miter"/>
                <v:path gradientshapeok="t" o:connecttype="rect"/>
              </v:shapetype>
              <v:shape id="Text Box 19" o:spid="_x0000_s1029" type="#_x0000_t202" style="position:absolute;margin-left:79.8pt;margin-top:5.65pt;width:377.5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5TQIAAKoEAAAOAAAAZHJzL2Uyb0RvYy54bWysVMlu2zAQvRfoPxC8N7IdZbEROXAduCgQ&#10;JAHsImeaomKhFIclaUvu1/eRXuIkPRW9ULPxcebNjG5uu0azjXK+JlPw/lmPM2UklbV5KfiPxezL&#10;NWc+CFMKTUYVfKs8vx1//nTT2pEa0Ip0qRwDiPGj1hZ8FYIdZZmXK9UIf0ZWGTgrco0IUN1LVjrR&#10;Ar3R2aDXu8xacqV1JJX3sN7tnHyc8KtKyfBYVV4FpguO3EI6XTqX8czGN2L04oRd1XKfhviHLBpR&#10;Gzx6hLoTQbC1qz9ANbV05KkKZ5KajKqqlirVgGr6vXfVzFfCqlQLyPH2SJP/f7DyYfPkWF2id0PO&#10;jGjQo4XqAvtKHYMJ/LTWjxA2twgMHeyIPdg9jLHsrnJN/KIgBj+Y3h7ZjWgSxvxqmA8u4JLw5fnw&#10;4jrRn73ets6Hb4oaFoWCO3QvkSo29z4gE4QeQuJjnnRdzmqtkxInRk21YxuBXuuQcsSNN1HasLbg&#10;l+dI4wNChD7eX2ohf8Yq3yJA0wbGyMmu9iiFbtklDs8PvCyp3IIuR7uB81bOasDfCx+ehMOEgQZs&#10;TXjEUWlCTrSXOFuR+/03e4xH4+HlrMXEFtz/WgunONPfDUZi2M/zOOJJyS+uBlDcqWd56jHrZkog&#10;qo/9tDKJMT7og1g5ap6xXJP4KlzCSLxd8HAQp2G3R1hOqSaTFIShtiLcm7mVETpyHGlddM/C2X1b&#10;AwbigQ6zLUbvuruLjTcNTdaBqjq1PvK8Y3VPPxYidWe/vHHjTvUU9fqLGf8BAAD//wMAUEsDBBQA&#10;BgAIAAAAIQDaHYrW3AAAAAkBAAAPAAAAZHJzL2Rvd25yZXYueG1sTI/BTsMwEETvSPyDtUjcqJMC&#10;VZLGqQAVLpwoiLMbu7bVeB3Zbhr+nuVEbzu7o9k37Wb2A5t0TC6ggHJRANPYB+XQCPj6fL2rgKUs&#10;UckhoBbwoxNsuuurVjYqnPFDT7tsGIVgaqQAm/PYcJ56q71MizBqpNshRC8zyWi4ivJM4X7gy6JY&#10;cS8d0gcrR/1idX/cnbyA7bOpTV/JaLeVcm6avw/v5k2I25v5aQ0s6zn/m+EPn9ChI6Z9OKFKbCD9&#10;WK/ISkN5D4wMdflAi72AalkC71p+2aD7BQAA//8DAFBLAQItABQABgAIAAAAIQC2gziS/gAAAOEB&#10;AAATAAAAAAAAAAAAAAAAAAAAAABbQ29udGVudF9UeXBlc10ueG1sUEsBAi0AFAAGAAgAAAAhADj9&#10;If/WAAAAlAEAAAsAAAAAAAAAAAAAAAAALwEAAF9yZWxzLy5yZWxzUEsBAi0AFAAGAAgAAAAhAL9f&#10;S3lNAgAAqgQAAA4AAAAAAAAAAAAAAAAALgIAAGRycy9lMm9Eb2MueG1sUEsBAi0AFAAGAAgAAAAh&#10;ANoditbcAAAACQEAAA8AAAAAAAAAAAAAAAAApwQAAGRycy9kb3ducmV2LnhtbFBLBQYAAAAABAAE&#10;APMAAACwBQAAAAA=&#10;" fillcolor="white [3201]" strokeweight=".5pt">
                <v:textbox>
                  <w:txbxContent>
                    <w:p w:rsidR="00C159C7" w:rsidRDefault="00C159C7" w:rsidP="00C159C7">
                      <w:pPr>
                        <w:jc w:val="center"/>
                      </w:pPr>
                      <w:permStart w:id="513762184" w:edGrp="everyone"/>
                      <w:r>
                        <w:t xml:space="preserve">Visit: </w:t>
                      </w:r>
                      <w:hyperlink r:id="rId11" w:history="1">
                        <w:r w:rsidRPr="00722EC8">
                          <w:rPr>
                            <w:rStyle w:val="Hyperlink"/>
                          </w:rPr>
                          <w:t>www.usajobs.gov/Help</w:t>
                        </w:r>
                      </w:hyperlink>
                      <w:r>
                        <w:t xml:space="preserve"> for more advice on your federal application</w:t>
                      </w:r>
                      <w:permEnd w:id="513762184"/>
                    </w:p>
                  </w:txbxContent>
                </v:textbox>
              </v:shape>
            </w:pict>
          </mc:Fallback>
        </mc:AlternateContent>
      </w:r>
      <w:permEnd w:id="239626460"/>
    </w:p>
    <w:sectPr w:rsidR="00BD0891" w:rsidRPr="009E4B9F" w:rsidSect="009D56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CB" w:rsidRDefault="008A40CB" w:rsidP="009D56CF">
      <w:r>
        <w:separator/>
      </w:r>
    </w:p>
  </w:endnote>
  <w:endnote w:type="continuationSeparator" w:id="0">
    <w:p w:rsidR="008A40CB" w:rsidRDefault="008A40CB" w:rsidP="009D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CB" w:rsidRDefault="008A40CB" w:rsidP="009D56CF">
      <w:r>
        <w:separator/>
      </w:r>
    </w:p>
  </w:footnote>
  <w:footnote w:type="continuationSeparator" w:id="0">
    <w:p w:rsidR="008A40CB" w:rsidRDefault="008A40CB" w:rsidP="009D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40A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2FB"/>
    <w:multiLevelType w:val="hybridMultilevel"/>
    <w:tmpl w:val="0E80B64C"/>
    <w:lvl w:ilvl="0" w:tplc="0F884B84">
      <w:start w:val="1"/>
      <w:numFmt w:val="bullet"/>
      <w:lvlText w:val=""/>
      <w:lvlJc w:val="left"/>
      <w:pPr>
        <w:ind w:left="360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686AFE"/>
    <w:multiLevelType w:val="hybridMultilevel"/>
    <w:tmpl w:val="9E9AF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4503C0C"/>
    <w:multiLevelType w:val="hybridMultilevel"/>
    <w:tmpl w:val="A9386552"/>
    <w:lvl w:ilvl="0" w:tplc="D870BC36">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190705"/>
    <w:multiLevelType w:val="multilevel"/>
    <w:tmpl w:val="7AF46618"/>
    <w:lvl w:ilvl="0">
      <w:start w:val="1"/>
      <w:numFmt w:val="bullet"/>
      <w:lvlText w:val=""/>
      <w:lvlJc w:val="left"/>
      <w:pPr>
        <w:tabs>
          <w:tab w:val="num" w:pos="1152"/>
        </w:tabs>
        <w:ind w:left="1080" w:hanging="1080"/>
      </w:pPr>
      <w:rPr>
        <w:rFonts w:ascii="Symbol" w:hAnsi="Symbol" w:hint="default"/>
        <w:sz w:val="24"/>
      </w:rPr>
    </w:lvl>
    <w:lvl w:ilvl="1">
      <w:start w:val="1"/>
      <w:numFmt w:val="decimal"/>
      <w:lvlText w:val="%1.%2."/>
      <w:lvlJc w:val="left"/>
      <w:pPr>
        <w:tabs>
          <w:tab w:val="num" w:pos="504"/>
        </w:tabs>
        <w:ind w:left="432" w:hanging="1080"/>
      </w:pPr>
      <w:rPr>
        <w:rFonts w:hint="default"/>
      </w:rPr>
    </w:lvl>
    <w:lvl w:ilvl="2">
      <w:start w:val="1"/>
      <w:numFmt w:val="decimal"/>
      <w:lvlText w:val="%1.%2.%3."/>
      <w:lvlJc w:val="left"/>
      <w:pPr>
        <w:tabs>
          <w:tab w:val="num" w:pos="-144"/>
        </w:tabs>
        <w:ind w:left="-216" w:hanging="1080"/>
      </w:pPr>
      <w:rPr>
        <w:rFonts w:hint="default"/>
      </w:rPr>
    </w:lvl>
    <w:lvl w:ilvl="3">
      <w:start w:val="1"/>
      <w:numFmt w:val="decimal"/>
      <w:lvlText w:val="%1.%2.%3.%4."/>
      <w:lvlJc w:val="left"/>
      <w:pPr>
        <w:tabs>
          <w:tab w:val="num" w:pos="-792"/>
        </w:tabs>
        <w:ind w:left="-864" w:hanging="1080"/>
      </w:pPr>
      <w:rPr>
        <w:rFonts w:hint="default"/>
      </w:rPr>
    </w:lvl>
    <w:lvl w:ilvl="4">
      <w:start w:val="1"/>
      <w:numFmt w:val="decimal"/>
      <w:lvlText w:val="%1.%2.%3.%4.%5."/>
      <w:lvlJc w:val="left"/>
      <w:pPr>
        <w:tabs>
          <w:tab w:val="num" w:pos="-1440"/>
        </w:tabs>
        <w:ind w:left="-1512" w:hanging="1080"/>
      </w:pPr>
      <w:rPr>
        <w:rFonts w:hint="default"/>
      </w:rPr>
    </w:lvl>
    <w:lvl w:ilvl="5">
      <w:start w:val="1"/>
      <w:numFmt w:val="decimal"/>
      <w:lvlText w:val="%1.%2.%3.%4.%5.%6."/>
      <w:lvlJc w:val="left"/>
      <w:pPr>
        <w:tabs>
          <w:tab w:val="num" w:pos="-2088"/>
        </w:tabs>
        <w:ind w:left="-2160" w:hanging="1080"/>
      </w:pPr>
      <w:rPr>
        <w:rFonts w:hint="default"/>
      </w:rPr>
    </w:lvl>
    <w:lvl w:ilvl="6">
      <w:start w:val="1"/>
      <w:numFmt w:val="decimal"/>
      <w:lvlText w:val="%1.%2.%3.%4.%5.%6.%7."/>
      <w:lvlJc w:val="left"/>
      <w:pPr>
        <w:tabs>
          <w:tab w:val="num" w:pos="-2736"/>
        </w:tabs>
        <w:ind w:left="-2808" w:hanging="1080"/>
      </w:pPr>
      <w:rPr>
        <w:rFonts w:hint="default"/>
      </w:rPr>
    </w:lvl>
    <w:lvl w:ilvl="7">
      <w:start w:val="1"/>
      <w:numFmt w:val="decimal"/>
      <w:lvlText w:val="%1.%2.%3.%4.%5.%6.%7.%8."/>
      <w:lvlJc w:val="left"/>
      <w:pPr>
        <w:tabs>
          <w:tab w:val="num" w:pos="-3384"/>
        </w:tabs>
        <w:ind w:left="-3456" w:hanging="1080"/>
      </w:pPr>
      <w:rPr>
        <w:rFonts w:hint="default"/>
      </w:rPr>
    </w:lvl>
    <w:lvl w:ilvl="8">
      <w:start w:val="1"/>
      <w:numFmt w:val="decimal"/>
      <w:lvlText w:val="%1.%2.%3.%4.%5.%6.%7.%8.%9."/>
      <w:lvlJc w:val="left"/>
      <w:pPr>
        <w:tabs>
          <w:tab w:val="num" w:pos="-4032"/>
        </w:tabs>
        <w:ind w:left="-4104" w:hanging="1080"/>
      </w:pPr>
      <w:rPr>
        <w:rFonts w:hint="default"/>
      </w:rPr>
    </w:lvl>
  </w:abstractNum>
  <w:abstractNum w:abstractNumId="5" w15:restartNumberingAfterBreak="0">
    <w:nsid w:val="287D73FD"/>
    <w:multiLevelType w:val="hybridMultilevel"/>
    <w:tmpl w:val="F01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D1959"/>
    <w:multiLevelType w:val="hybridMultilevel"/>
    <w:tmpl w:val="232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17F1"/>
    <w:multiLevelType w:val="hybridMultilevel"/>
    <w:tmpl w:val="5848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60EE9"/>
    <w:multiLevelType w:val="hybridMultilevel"/>
    <w:tmpl w:val="B0762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981A80"/>
    <w:multiLevelType w:val="hybridMultilevel"/>
    <w:tmpl w:val="C042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F673C"/>
    <w:multiLevelType w:val="hybridMultilevel"/>
    <w:tmpl w:val="8690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24018"/>
    <w:multiLevelType w:val="hybridMultilevel"/>
    <w:tmpl w:val="712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44C00"/>
    <w:multiLevelType w:val="hybridMultilevel"/>
    <w:tmpl w:val="89ECAF48"/>
    <w:lvl w:ilvl="0" w:tplc="0F884B84">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756CC9"/>
    <w:multiLevelType w:val="hybridMultilevel"/>
    <w:tmpl w:val="6762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A486F"/>
    <w:multiLevelType w:val="hybridMultilevel"/>
    <w:tmpl w:val="3A58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C0F6E"/>
    <w:multiLevelType w:val="hybridMultilevel"/>
    <w:tmpl w:val="3460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22025"/>
    <w:multiLevelType w:val="hybridMultilevel"/>
    <w:tmpl w:val="DB32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06B04"/>
    <w:multiLevelType w:val="hybridMultilevel"/>
    <w:tmpl w:val="ADD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E267A"/>
    <w:multiLevelType w:val="hybridMultilevel"/>
    <w:tmpl w:val="7D60281A"/>
    <w:lvl w:ilvl="0" w:tplc="40C40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1351E"/>
    <w:multiLevelType w:val="hybridMultilevel"/>
    <w:tmpl w:val="DD12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F1A68"/>
    <w:multiLevelType w:val="hybridMultilevel"/>
    <w:tmpl w:val="B628A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1B6347"/>
    <w:multiLevelType w:val="hybridMultilevel"/>
    <w:tmpl w:val="E2EE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72D13"/>
    <w:multiLevelType w:val="hybridMultilevel"/>
    <w:tmpl w:val="D0888834"/>
    <w:lvl w:ilvl="0" w:tplc="D870BC3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15:restartNumberingAfterBreak="0">
    <w:nsid w:val="651F2B2D"/>
    <w:multiLevelType w:val="hybridMultilevel"/>
    <w:tmpl w:val="37CCDDD4"/>
    <w:lvl w:ilvl="0" w:tplc="D870BC36">
      <w:start w:val="1"/>
      <w:numFmt w:val="bullet"/>
      <w:lvlText w:val=""/>
      <w:lvlJc w:val="left"/>
      <w:pPr>
        <w:ind w:left="1620" w:hanging="360"/>
      </w:pPr>
      <w:rPr>
        <w:rFonts w:ascii="Symbol" w:hAnsi="Symbol" w:hint="default"/>
        <w:sz w:val="24"/>
        <w:szCs w:val="24"/>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65F063A0"/>
    <w:multiLevelType w:val="hybridMultilevel"/>
    <w:tmpl w:val="147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E4A6B"/>
    <w:multiLevelType w:val="hybridMultilevel"/>
    <w:tmpl w:val="4A1A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EC0276"/>
    <w:multiLevelType w:val="hybridMultilevel"/>
    <w:tmpl w:val="0B0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64D20"/>
    <w:multiLevelType w:val="hybridMultilevel"/>
    <w:tmpl w:val="7CD4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25569"/>
    <w:multiLevelType w:val="hybridMultilevel"/>
    <w:tmpl w:val="CCB6D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A541A8"/>
    <w:multiLevelType w:val="hybridMultilevel"/>
    <w:tmpl w:val="EEB8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657E75"/>
    <w:multiLevelType w:val="hybridMultilevel"/>
    <w:tmpl w:val="41F00684"/>
    <w:lvl w:ilvl="0" w:tplc="BD3E6474">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86A4146"/>
    <w:multiLevelType w:val="hybridMultilevel"/>
    <w:tmpl w:val="D60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E2A0B"/>
    <w:multiLevelType w:val="hybridMultilevel"/>
    <w:tmpl w:val="3F38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27E6E"/>
    <w:multiLevelType w:val="multilevel"/>
    <w:tmpl w:val="3F3436A2"/>
    <w:lvl w:ilvl="0">
      <w:start w:val="1"/>
      <w:numFmt w:val="bullet"/>
      <w:lvlText w:val=""/>
      <w:lvlJc w:val="left"/>
      <w:pPr>
        <w:tabs>
          <w:tab w:val="num" w:pos="1440"/>
        </w:tabs>
        <w:ind w:left="0" w:firstLine="0"/>
      </w:pPr>
      <w:rPr>
        <w:rFonts w:ascii="Symbol" w:hAnsi="Symbol" w:hint="default"/>
        <w:sz w:val="24"/>
        <w:szCs w:val="24"/>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num w:numId="1">
    <w:abstractNumId w:val="30"/>
  </w:num>
  <w:num w:numId="2">
    <w:abstractNumId w:val="33"/>
  </w:num>
  <w:num w:numId="3">
    <w:abstractNumId w:val="12"/>
  </w:num>
  <w:num w:numId="4">
    <w:abstractNumId w:val="3"/>
  </w:num>
  <w:num w:numId="5">
    <w:abstractNumId w:val="1"/>
  </w:num>
  <w:num w:numId="6">
    <w:abstractNumId w:val="24"/>
  </w:num>
  <w:num w:numId="7">
    <w:abstractNumId w:val="23"/>
  </w:num>
  <w:num w:numId="8">
    <w:abstractNumId w:val="22"/>
  </w:num>
  <w:num w:numId="9">
    <w:abstractNumId w:val="0"/>
  </w:num>
  <w:num w:numId="10">
    <w:abstractNumId w:val="16"/>
  </w:num>
  <w:num w:numId="11">
    <w:abstractNumId w:val="18"/>
  </w:num>
  <w:num w:numId="12">
    <w:abstractNumId w:val="4"/>
  </w:num>
  <w:num w:numId="13">
    <w:abstractNumId w:val="20"/>
  </w:num>
  <w:num w:numId="14">
    <w:abstractNumId w:val="28"/>
  </w:num>
  <w:num w:numId="15">
    <w:abstractNumId w:val="14"/>
  </w:num>
  <w:num w:numId="16">
    <w:abstractNumId w:val="29"/>
  </w:num>
  <w:num w:numId="17">
    <w:abstractNumId w:val="8"/>
  </w:num>
  <w:num w:numId="18">
    <w:abstractNumId w:val="26"/>
  </w:num>
  <w:num w:numId="19">
    <w:abstractNumId w:val="25"/>
  </w:num>
  <w:num w:numId="20">
    <w:abstractNumId w:val="6"/>
  </w:num>
  <w:num w:numId="21">
    <w:abstractNumId w:val="2"/>
  </w:num>
  <w:num w:numId="22">
    <w:abstractNumId w:val="27"/>
  </w:num>
  <w:num w:numId="23">
    <w:abstractNumId w:val="7"/>
  </w:num>
  <w:num w:numId="24">
    <w:abstractNumId w:val="9"/>
  </w:num>
  <w:num w:numId="25">
    <w:abstractNumId w:val="13"/>
  </w:num>
  <w:num w:numId="26">
    <w:abstractNumId w:val="31"/>
  </w:num>
  <w:num w:numId="27">
    <w:abstractNumId w:val="10"/>
  </w:num>
  <w:num w:numId="28">
    <w:abstractNumId w:val="21"/>
  </w:num>
  <w:num w:numId="29">
    <w:abstractNumId w:val="15"/>
  </w:num>
  <w:num w:numId="30">
    <w:abstractNumId w:val="17"/>
  </w:num>
  <w:num w:numId="31">
    <w:abstractNumId w:val="5"/>
  </w:num>
  <w:num w:numId="32">
    <w:abstractNumId w:val="11"/>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1" w:cryptProviderType="rsaAES" w:cryptAlgorithmClass="hash" w:cryptAlgorithmType="typeAny" w:cryptAlgorithmSid="14" w:cryptSpinCount="100000" w:hash="6FGhcL6yXSLoCn83fpaF4WCGxx1IgjgQsV/9U2ydRjlr3Xxw9yvx0FuF6peeCUO8M9BlqEvhoH1d0ZdRtukAUw==" w:salt="YOF10ciEPhlyLCJ8tOVBgg=="/>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1E"/>
    <w:rsid w:val="000063E8"/>
    <w:rsid w:val="00032297"/>
    <w:rsid w:val="00033020"/>
    <w:rsid w:val="00061B18"/>
    <w:rsid w:val="000F7A93"/>
    <w:rsid w:val="00111532"/>
    <w:rsid w:val="001F1C55"/>
    <w:rsid w:val="0021691E"/>
    <w:rsid w:val="00276130"/>
    <w:rsid w:val="002A15B5"/>
    <w:rsid w:val="00303CD5"/>
    <w:rsid w:val="0035205E"/>
    <w:rsid w:val="004E2E41"/>
    <w:rsid w:val="00500D48"/>
    <w:rsid w:val="00534861"/>
    <w:rsid w:val="0054799B"/>
    <w:rsid w:val="00597E65"/>
    <w:rsid w:val="005F39D1"/>
    <w:rsid w:val="006A6C2D"/>
    <w:rsid w:val="006E61E9"/>
    <w:rsid w:val="00735B46"/>
    <w:rsid w:val="007C3382"/>
    <w:rsid w:val="007D5504"/>
    <w:rsid w:val="007D75AC"/>
    <w:rsid w:val="007F0F48"/>
    <w:rsid w:val="00836209"/>
    <w:rsid w:val="00891F6F"/>
    <w:rsid w:val="008A40CB"/>
    <w:rsid w:val="009478E9"/>
    <w:rsid w:val="009A5C07"/>
    <w:rsid w:val="009D56CF"/>
    <w:rsid w:val="009E4B9F"/>
    <w:rsid w:val="00A9442E"/>
    <w:rsid w:val="00AF0847"/>
    <w:rsid w:val="00B45F8F"/>
    <w:rsid w:val="00BD0891"/>
    <w:rsid w:val="00C159C7"/>
    <w:rsid w:val="00C24E5F"/>
    <w:rsid w:val="00C7650C"/>
    <w:rsid w:val="00D06613"/>
    <w:rsid w:val="00D13183"/>
    <w:rsid w:val="00D37719"/>
    <w:rsid w:val="00D82AFE"/>
    <w:rsid w:val="00DC4FCB"/>
    <w:rsid w:val="00DE7416"/>
    <w:rsid w:val="00DF7F78"/>
    <w:rsid w:val="00EE15DE"/>
    <w:rsid w:val="00EE36CE"/>
    <w:rsid w:val="00F32A5B"/>
    <w:rsid w:val="00F4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40A6C64"/>
  <w14:defaultImageDpi w14:val="300"/>
  <w15:chartTrackingRefBased/>
  <w15:docId w15:val="{76557309-AB31-4DCB-97CB-DC02DBC9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1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1691E"/>
    <w:pPr>
      <w:ind w:left="720"/>
      <w:contextualSpacing/>
    </w:pPr>
  </w:style>
  <w:style w:type="character" w:styleId="Hyperlink">
    <w:name w:val="Hyperlink"/>
    <w:uiPriority w:val="99"/>
    <w:unhideWhenUsed/>
    <w:rsid w:val="0021691E"/>
    <w:rPr>
      <w:color w:val="0000FF"/>
      <w:u w:val="single"/>
    </w:rPr>
  </w:style>
  <w:style w:type="paragraph" w:styleId="Header">
    <w:name w:val="header"/>
    <w:basedOn w:val="Normal"/>
    <w:link w:val="HeaderChar"/>
    <w:uiPriority w:val="99"/>
    <w:unhideWhenUsed/>
    <w:rsid w:val="009D56CF"/>
    <w:pPr>
      <w:tabs>
        <w:tab w:val="center" w:pos="4680"/>
        <w:tab w:val="right" w:pos="9360"/>
      </w:tabs>
    </w:pPr>
  </w:style>
  <w:style w:type="character" w:customStyle="1" w:styleId="HeaderChar">
    <w:name w:val="Header Char"/>
    <w:link w:val="Header"/>
    <w:uiPriority w:val="99"/>
    <w:rsid w:val="009D56CF"/>
    <w:rPr>
      <w:rFonts w:ascii="Times New Roman" w:eastAsia="Times New Roman" w:hAnsi="Times New Roman"/>
      <w:sz w:val="24"/>
      <w:szCs w:val="24"/>
    </w:rPr>
  </w:style>
  <w:style w:type="paragraph" w:styleId="Footer">
    <w:name w:val="footer"/>
    <w:basedOn w:val="Normal"/>
    <w:link w:val="FooterChar"/>
    <w:uiPriority w:val="99"/>
    <w:unhideWhenUsed/>
    <w:rsid w:val="009D56CF"/>
    <w:pPr>
      <w:tabs>
        <w:tab w:val="center" w:pos="4680"/>
        <w:tab w:val="right" w:pos="9360"/>
      </w:tabs>
    </w:pPr>
  </w:style>
  <w:style w:type="character" w:customStyle="1" w:styleId="FooterChar">
    <w:name w:val="Footer Char"/>
    <w:link w:val="Footer"/>
    <w:uiPriority w:val="99"/>
    <w:rsid w:val="009D56CF"/>
    <w:rPr>
      <w:rFonts w:ascii="Times New Roman" w:eastAsia="Times New Roman" w:hAnsi="Times New Roman"/>
      <w:sz w:val="24"/>
      <w:szCs w:val="24"/>
    </w:rPr>
  </w:style>
  <w:style w:type="paragraph" w:styleId="Subtitle">
    <w:name w:val="Subtitle"/>
    <w:basedOn w:val="Normal"/>
    <w:link w:val="SubtitleChar"/>
    <w:qFormat/>
    <w:rsid w:val="00D82AFE"/>
    <w:pPr>
      <w:jc w:val="center"/>
    </w:pPr>
    <w:rPr>
      <w:szCs w:val="20"/>
    </w:rPr>
  </w:style>
  <w:style w:type="character" w:customStyle="1" w:styleId="SubtitleChar">
    <w:name w:val="Subtitle Char"/>
    <w:link w:val="Subtitle"/>
    <w:rsid w:val="00D82AFE"/>
    <w:rPr>
      <w:rFonts w:ascii="Times New Roman" w:eastAsia="Times New Roman" w:hAnsi="Times New Roman"/>
      <w:sz w:val="24"/>
    </w:rPr>
  </w:style>
  <w:style w:type="paragraph" w:styleId="ListParagraph">
    <w:name w:val="List Paragraph"/>
    <w:basedOn w:val="Normal"/>
    <w:uiPriority w:val="34"/>
    <w:qFormat/>
    <w:rsid w:val="00C7650C"/>
    <w:pPr>
      <w:spacing w:before="120"/>
      <w:ind w:left="720"/>
      <w:contextualSpacing/>
    </w:pPr>
    <w:rPr>
      <w:rFonts w:ascii="Century Gothic" w:eastAsia="Calibri" w:hAnsi="Century Gothic"/>
      <w:sz w:val="22"/>
      <w:szCs w:val="22"/>
      <w:lang w:val="fr-FR"/>
    </w:rPr>
  </w:style>
  <w:style w:type="paragraph" w:styleId="Title">
    <w:name w:val="Title"/>
    <w:basedOn w:val="Normal"/>
    <w:next w:val="Normal"/>
    <w:link w:val="TitleChar"/>
    <w:uiPriority w:val="10"/>
    <w:qFormat/>
    <w:rsid w:val="00C7650C"/>
    <w:pPr>
      <w:tabs>
        <w:tab w:val="right" w:pos="10800"/>
      </w:tabs>
      <w:jc w:val="center"/>
    </w:pPr>
    <w:rPr>
      <w:rFonts w:cs="Arial"/>
      <w:b/>
      <w:bCs/>
      <w:sz w:val="28"/>
      <w:szCs w:val="52"/>
    </w:rPr>
  </w:style>
  <w:style w:type="character" w:customStyle="1" w:styleId="TitleChar">
    <w:name w:val="Title Char"/>
    <w:link w:val="Title"/>
    <w:uiPriority w:val="10"/>
    <w:rsid w:val="00C7650C"/>
    <w:rPr>
      <w:rFonts w:ascii="Times New Roman" w:eastAsia="Times New Roman" w:hAnsi="Times New Roman" w:cs="Arial"/>
      <w:b/>
      <w:bCs/>
      <w:sz w:val="28"/>
      <w:szCs w:val="52"/>
    </w:rPr>
  </w:style>
  <w:style w:type="paragraph" w:customStyle="1" w:styleId="Contactinfo">
    <w:name w:val="Contact info"/>
    <w:basedOn w:val="Normal"/>
    <w:qFormat/>
    <w:rsid w:val="00C7650C"/>
    <w:pPr>
      <w:tabs>
        <w:tab w:val="right" w:pos="10800"/>
      </w:tabs>
      <w:jc w:val="center"/>
    </w:pPr>
    <w:rPr>
      <w:color w:val="808080"/>
      <w:sz w:val="20"/>
      <w:szCs w:val="26"/>
    </w:rPr>
  </w:style>
  <w:style w:type="table" w:styleId="TableGrid">
    <w:name w:val="Table Grid"/>
    <w:basedOn w:val="TableNormal"/>
    <w:uiPriority w:val="39"/>
    <w:rsid w:val="00EE15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5DE"/>
    <w:pPr>
      <w:autoSpaceDE w:val="0"/>
      <w:autoSpaceDN w:val="0"/>
      <w:adjustRightInd w:val="0"/>
    </w:pPr>
    <w:rPr>
      <w:rFonts w:cs="Calibri"/>
      <w:color w:val="000000"/>
      <w:sz w:val="24"/>
      <w:szCs w:val="24"/>
    </w:rPr>
  </w:style>
  <w:style w:type="paragraph" w:styleId="NoSpacing">
    <w:name w:val="No Spacing"/>
    <w:uiPriority w:val="1"/>
    <w:qFormat/>
    <w:rsid w:val="00C159C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jobs.gov/Help" TargetMode="External"/><Relationship Id="rId5" Type="http://schemas.openxmlformats.org/officeDocument/2006/relationships/webSettings" Target="webSettings.xml"/><Relationship Id="rId10" Type="http://schemas.openxmlformats.org/officeDocument/2006/relationships/hyperlink" Target="http://www.usajobs.gov/Hel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A841-80B6-445A-B507-81D9D38B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5462</CharactersWithSpaces>
  <SharedDoc>false</SharedDoc>
  <HLinks>
    <vt:vector size="6" baseType="variant">
      <vt:variant>
        <vt:i4>5177425</vt:i4>
      </vt:variant>
      <vt:variant>
        <vt:i4>0</vt:i4>
      </vt:variant>
      <vt:variant>
        <vt:i4>0</vt:i4>
      </vt:variant>
      <vt:variant>
        <vt:i4>5</vt:i4>
      </vt:variant>
      <vt:variant>
        <vt:lpwstr>http://www.aahumane.gov/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Bama</dc:creator>
  <cp:keywords/>
  <cp:lastModifiedBy>Blackburn, Amy J.</cp:lastModifiedBy>
  <cp:revision>2</cp:revision>
  <dcterms:created xsi:type="dcterms:W3CDTF">2018-08-01T12:54:00Z</dcterms:created>
  <dcterms:modified xsi:type="dcterms:W3CDTF">2018-08-01T12:54:00Z</dcterms:modified>
</cp:coreProperties>
</file>